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2E8" w:rsidRDefault="00A50683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4032E8">
        <w:rPr>
          <w:rFonts w:ascii="Times New Roman" w:hAnsi="Times New Roman"/>
          <w:sz w:val="26"/>
          <w:szCs w:val="26"/>
        </w:rPr>
        <w:t>водн</w:t>
      </w:r>
      <w:r>
        <w:rPr>
          <w:rFonts w:ascii="Times New Roman" w:hAnsi="Times New Roman"/>
          <w:sz w:val="26"/>
          <w:szCs w:val="26"/>
        </w:rPr>
        <w:t>ый</w:t>
      </w:r>
      <w:r w:rsidR="004032E8">
        <w:rPr>
          <w:rFonts w:ascii="Times New Roman" w:hAnsi="Times New Roman"/>
          <w:sz w:val="26"/>
          <w:szCs w:val="26"/>
        </w:rPr>
        <w:t xml:space="preserve"> отчет 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 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5"/>
        <w:gridCol w:w="113"/>
        <w:gridCol w:w="6"/>
        <w:gridCol w:w="10"/>
        <w:gridCol w:w="1715"/>
        <w:gridCol w:w="826"/>
        <w:gridCol w:w="160"/>
        <w:gridCol w:w="145"/>
        <w:gridCol w:w="91"/>
        <w:gridCol w:w="340"/>
        <w:gridCol w:w="838"/>
        <w:gridCol w:w="105"/>
        <w:gridCol w:w="38"/>
        <w:gridCol w:w="149"/>
        <w:gridCol w:w="41"/>
        <w:gridCol w:w="98"/>
        <w:gridCol w:w="149"/>
        <w:gridCol w:w="138"/>
        <w:gridCol w:w="651"/>
        <w:gridCol w:w="30"/>
        <w:gridCol w:w="422"/>
        <w:gridCol w:w="94"/>
        <w:gridCol w:w="54"/>
        <w:gridCol w:w="163"/>
        <w:gridCol w:w="142"/>
        <w:gridCol w:w="7"/>
        <w:gridCol w:w="425"/>
        <w:gridCol w:w="421"/>
        <w:gridCol w:w="564"/>
        <w:gridCol w:w="1287"/>
      </w:tblGrid>
      <w:tr w:rsidR="004032E8" w:rsidRPr="0044109A" w:rsidTr="00CB76A9">
        <w:trPr>
          <w:trHeight w:val="332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2" w:type="dxa"/>
            <w:gridSpan w:val="2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50683" w:rsidRDefault="00A50683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3A254E" w:rsidRDefault="00A50683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 w:rsidR="00544796">
              <w:rPr>
                <w:rFonts w:ascii="Times New Roman" w:hAnsi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Хакасия</w:t>
            </w:r>
          </w:p>
        </w:tc>
      </w:tr>
      <w:tr w:rsidR="004032E8" w:rsidRPr="0044109A" w:rsidTr="00CB76A9">
        <w:trPr>
          <w:trHeight w:val="496"/>
        </w:trPr>
        <w:tc>
          <w:tcPr>
            <w:tcW w:w="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2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74FD">
              <w:rPr>
                <w:rFonts w:ascii="Times New Roman" w:hAnsi="Times New Roman"/>
                <w:i/>
                <w:iCs/>
                <w:sz w:val="20"/>
                <w:szCs w:val="24"/>
              </w:rPr>
              <w:t xml:space="preserve">(наименование </w:t>
            </w:r>
            <w:r>
              <w:rPr>
                <w:rFonts w:ascii="Times New Roman" w:hAnsi="Times New Roman"/>
                <w:i/>
                <w:iCs/>
                <w:sz w:val="20"/>
                <w:szCs w:val="24"/>
              </w:rPr>
              <w:t>регулирующего органа</w:t>
            </w:r>
            <w:r w:rsidRPr="007C74FD">
              <w:rPr>
                <w:rFonts w:ascii="Times New Roman" w:hAnsi="Times New Roman"/>
                <w:i/>
                <w:iCs/>
                <w:sz w:val="20"/>
                <w:szCs w:val="24"/>
              </w:rPr>
              <w:t>)</w:t>
            </w:r>
          </w:p>
        </w:tc>
      </w:tr>
      <w:tr w:rsidR="004032E8" w:rsidRPr="0044109A" w:rsidTr="00CB76A9">
        <w:trPr>
          <w:trHeight w:val="362"/>
        </w:trPr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:rsidR="004032E8" w:rsidRPr="003A254E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CB76A9">
        <w:trPr>
          <w:trHeight w:val="370"/>
        </w:trPr>
        <w:tc>
          <w:tcPr>
            <w:tcW w:w="6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22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Вид и наименование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нормативного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акта:</w:t>
            </w:r>
          </w:p>
          <w:p w:rsidR="004032E8" w:rsidRPr="00197641" w:rsidRDefault="00EF33B0" w:rsidP="00642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97641">
              <w:rPr>
                <w:rFonts w:ascii="Times New Roman" w:hAnsi="Times New Roman"/>
                <w:sz w:val="24"/>
                <w:szCs w:val="24"/>
              </w:rPr>
              <w:t xml:space="preserve">роект </w:t>
            </w:r>
            <w:r w:rsidR="00642ADF">
              <w:rPr>
                <w:rFonts w:ascii="Times New Roman" w:hAnsi="Times New Roman"/>
                <w:sz w:val="24"/>
                <w:szCs w:val="24"/>
              </w:rPr>
              <w:t>закона</w:t>
            </w:r>
            <w:r w:rsidR="00A50683" w:rsidRPr="00197641">
              <w:rPr>
                <w:rFonts w:ascii="Times New Roman" w:hAnsi="Times New Roman"/>
                <w:sz w:val="24"/>
                <w:szCs w:val="24"/>
              </w:rPr>
              <w:t xml:space="preserve"> Республики Хакасия «</w:t>
            </w:r>
            <w:r w:rsidR="00642ADF" w:rsidRPr="00642ADF">
              <w:rPr>
                <w:rFonts w:ascii="Times New Roman" w:hAnsi="Times New Roman"/>
                <w:sz w:val="24"/>
                <w:szCs w:val="24"/>
              </w:rPr>
              <w:t>О проекте закона Республики Хакасия</w:t>
            </w:r>
            <w:r w:rsidR="00642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ADF" w:rsidRPr="00642ADF">
              <w:rPr>
                <w:rFonts w:ascii="Times New Roman" w:hAnsi="Times New Roman"/>
                <w:sz w:val="24"/>
                <w:szCs w:val="24"/>
              </w:rPr>
              <w:t>«О регулировании отдельных вопросов в сфере</w:t>
            </w:r>
            <w:r w:rsidR="00642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ADF" w:rsidRPr="00642ADF">
              <w:rPr>
                <w:rFonts w:ascii="Times New Roman" w:hAnsi="Times New Roman"/>
                <w:sz w:val="24"/>
                <w:szCs w:val="24"/>
              </w:rPr>
              <w:t>креативных (творческих) индустрий</w:t>
            </w:r>
            <w:r w:rsidR="00642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ADF" w:rsidRPr="00642ADF">
              <w:rPr>
                <w:rFonts w:ascii="Times New Roman" w:hAnsi="Times New Roman"/>
                <w:sz w:val="24"/>
                <w:szCs w:val="24"/>
              </w:rPr>
              <w:t>в Республике Хакасия»</w:t>
            </w:r>
            <w:r w:rsidR="00DA371A" w:rsidRPr="00197641">
              <w:rPr>
                <w:rFonts w:ascii="Times New Roman" w:hAnsi="Times New Roman"/>
                <w:sz w:val="24"/>
                <w:szCs w:val="24"/>
              </w:rPr>
              <w:t xml:space="preserve"> (далее – проект</w:t>
            </w:r>
            <w:r w:rsidR="00825435">
              <w:rPr>
                <w:rFonts w:ascii="Times New Roman" w:hAnsi="Times New Roman"/>
                <w:sz w:val="24"/>
                <w:szCs w:val="24"/>
              </w:rPr>
              <w:t>, креативные индустрии</w:t>
            </w:r>
            <w:r w:rsidR="00DA371A" w:rsidRPr="0019764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032E8" w:rsidRPr="0044109A" w:rsidTr="00CB76A9">
        <w:trPr>
          <w:trHeight w:val="701"/>
        </w:trPr>
        <w:tc>
          <w:tcPr>
            <w:tcW w:w="671" w:type="dxa"/>
            <w:gridSpan w:val="2"/>
            <w:vMerge w:val="restart"/>
            <w:shd w:val="clear" w:color="auto" w:fill="auto"/>
          </w:tcPr>
          <w:p w:rsidR="004032E8" w:rsidRPr="0019210C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43" w:type="dxa"/>
            <w:gridSpan w:val="1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9210C" w:rsidRDefault="004032E8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 xml:space="preserve">Номер регистрационной карточки проекта документа (РКПД), автоматически присвоенный </w:t>
            </w:r>
            <w:r>
              <w:rPr>
                <w:rFonts w:ascii="Times New Roman" w:hAnsi="Times New Roman"/>
                <w:sz w:val="24"/>
                <w:szCs w:val="24"/>
              </w:rPr>
              <w:t>в системе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автоматизации делопроизводства и 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>документооборота «Дело» (при наличии):</w:t>
            </w:r>
          </w:p>
        </w:tc>
        <w:tc>
          <w:tcPr>
            <w:tcW w:w="3579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2E8" w:rsidRPr="0019210C" w:rsidRDefault="004032E8" w:rsidP="00642A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РКПД </w:t>
            </w:r>
            <w:r w:rsidR="00A5068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42ADF">
              <w:rPr>
                <w:rFonts w:ascii="Times New Roman" w:hAnsi="Times New Roman"/>
                <w:sz w:val="24"/>
                <w:szCs w:val="24"/>
                <w:u w:val="single"/>
              </w:rPr>
              <w:t>827</w:t>
            </w:r>
          </w:p>
        </w:tc>
      </w:tr>
      <w:tr w:rsidR="004032E8" w:rsidRPr="0044109A" w:rsidTr="00CB76A9">
        <w:trPr>
          <w:trHeight w:val="1904"/>
        </w:trPr>
        <w:tc>
          <w:tcPr>
            <w:tcW w:w="671" w:type="dxa"/>
            <w:gridSpan w:val="2"/>
            <w:vMerge/>
            <w:shd w:val="clear" w:color="auto" w:fill="auto"/>
          </w:tcPr>
          <w:p w:rsidR="004032E8" w:rsidRPr="0019210C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3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9210C" w:rsidRDefault="004032E8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Дата согласования без замечаний проекта нормативного правового акт</w:t>
            </w:r>
            <w:r>
              <w:rPr>
                <w:rFonts w:ascii="Times New Roman" w:hAnsi="Times New Roman"/>
                <w:sz w:val="24"/>
                <w:szCs w:val="24"/>
              </w:rPr>
              <w:t>а в соответствии с пунктом 3.2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</w:t>
            </w:r>
            <w:r>
              <w:rPr>
                <w:rFonts w:ascii="Times New Roman" w:hAnsi="Times New Roman"/>
                <w:sz w:val="24"/>
                <w:szCs w:val="24"/>
              </w:rPr>
              <w:t>иной экономической деятельности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 xml:space="preserve">, утвержденного постановлением Правительства Республики Хакасия от 02.12.2013 № 671:  </w:t>
            </w:r>
          </w:p>
        </w:tc>
        <w:tc>
          <w:tcPr>
            <w:tcW w:w="35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2E8" w:rsidRPr="006B7280" w:rsidRDefault="00CF14E2" w:rsidP="00CF1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13.12.</w:t>
            </w:r>
            <w:r w:rsidR="006B7280" w:rsidRPr="006B7280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B728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032E8" w:rsidRPr="0044109A" w:rsidTr="00CB76A9">
        <w:trPr>
          <w:trHeight w:val="617"/>
        </w:trPr>
        <w:tc>
          <w:tcPr>
            <w:tcW w:w="671" w:type="dxa"/>
            <w:gridSpan w:val="2"/>
            <w:vMerge/>
            <w:shd w:val="clear" w:color="auto" w:fill="auto"/>
          </w:tcPr>
          <w:p w:rsidR="004032E8" w:rsidRPr="0019210C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3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4454C5" w:rsidRDefault="004032E8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</w:t>
            </w:r>
            <w:r w:rsidRPr="004454C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7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32E8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проводились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A50683">
              <w:rPr>
                <w:rFonts w:ascii="Times New Roman" w:hAnsi="Times New Roman"/>
                <w:sz w:val="24"/>
                <w:szCs w:val="24"/>
                <w:u w:val="single"/>
              </w:rPr>
              <w:t>не проводились</w:t>
            </w:r>
          </w:p>
          <w:p w:rsidR="004032E8" w:rsidRPr="0019210C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C5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032E8" w:rsidRPr="0044109A" w:rsidTr="00CB76A9">
        <w:tc>
          <w:tcPr>
            <w:tcW w:w="671" w:type="dxa"/>
            <w:gridSpan w:val="2"/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22" w:type="dxa"/>
            <w:gridSpan w:val="29"/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публичных консультаций по проекту нормативного акта и сводному отчету, в том числе повторно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, сроках предоставления предложений в связи с таким размещением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иных формах общественных обсуждений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9D5046" w:rsidRDefault="00A50683" w:rsidP="005447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046">
              <w:rPr>
                <w:rFonts w:ascii="Times New Roman" w:hAnsi="Times New Roman"/>
                <w:b/>
                <w:sz w:val="24"/>
                <w:szCs w:val="24"/>
              </w:rPr>
              <w:t xml:space="preserve">уведомление размещено: </w:t>
            </w:r>
            <w:r w:rsidR="00CF14E2" w:rsidRPr="009D504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44B7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CF14E2" w:rsidRPr="009D504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F029DF">
              <w:rPr>
                <w:rFonts w:ascii="Times New Roman" w:hAnsi="Times New Roman"/>
                <w:b/>
                <w:sz w:val="24"/>
                <w:szCs w:val="24"/>
              </w:rPr>
              <w:t>декабря</w:t>
            </w:r>
            <w:r w:rsidR="00F029DF" w:rsidRPr="009D50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7280" w:rsidRPr="009D504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B728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B7280" w:rsidRPr="009D50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032E8" w:rsidRPr="009D5046">
              <w:rPr>
                <w:rFonts w:ascii="Times New Roman" w:hAnsi="Times New Roman"/>
                <w:b/>
                <w:sz w:val="24"/>
                <w:szCs w:val="24"/>
              </w:rPr>
              <w:t>г;</w:t>
            </w:r>
          </w:p>
          <w:p w:rsidR="004032E8" w:rsidRPr="009D5046" w:rsidRDefault="004032E8" w:rsidP="005447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5046">
              <w:rPr>
                <w:rFonts w:ascii="Times New Roman" w:hAnsi="Times New Roman"/>
                <w:b/>
                <w:sz w:val="24"/>
                <w:szCs w:val="24"/>
              </w:rPr>
              <w:t xml:space="preserve">начало публичных консультаций: </w:t>
            </w:r>
            <w:r w:rsidR="00CF14E2" w:rsidRPr="009D504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44B75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CF14E2" w:rsidRPr="009D504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F029DF">
              <w:rPr>
                <w:rFonts w:ascii="Times New Roman" w:hAnsi="Times New Roman"/>
                <w:b/>
                <w:sz w:val="24"/>
                <w:szCs w:val="24"/>
              </w:rPr>
              <w:t>декабря</w:t>
            </w:r>
            <w:r w:rsidR="00F029DF" w:rsidRPr="009D50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7280" w:rsidRPr="009D504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B728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B7280" w:rsidRPr="009D50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5046">
              <w:rPr>
                <w:rFonts w:ascii="Times New Roman" w:hAnsi="Times New Roman"/>
                <w:b/>
                <w:sz w:val="24"/>
                <w:szCs w:val="24"/>
              </w:rPr>
              <w:t>г;</w:t>
            </w:r>
          </w:p>
          <w:p w:rsidR="004032E8" w:rsidRPr="00AA694C" w:rsidRDefault="004032E8" w:rsidP="00A44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046">
              <w:rPr>
                <w:rFonts w:ascii="Times New Roman" w:hAnsi="Times New Roman"/>
                <w:b/>
                <w:sz w:val="24"/>
                <w:szCs w:val="24"/>
              </w:rPr>
              <w:t xml:space="preserve">окончание публичных консультаций: </w:t>
            </w:r>
            <w:r w:rsidR="00CF14E2" w:rsidRPr="009D504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44B7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CF14E2" w:rsidRPr="009D504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A44B75"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  <w:r w:rsidR="00A44B75" w:rsidRPr="009D5046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A44B7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44B75" w:rsidRPr="009D50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D504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182A2B" w:rsidRPr="009D504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032E8" w:rsidRPr="0044109A" w:rsidTr="00CB76A9">
        <w:tc>
          <w:tcPr>
            <w:tcW w:w="671" w:type="dxa"/>
            <w:gridSpan w:val="2"/>
            <w:shd w:val="clear" w:color="auto" w:fill="auto"/>
          </w:tcPr>
          <w:p w:rsidR="004032E8" w:rsidRPr="0019210C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22" w:type="dxa"/>
            <w:gridSpan w:val="29"/>
            <w:shd w:val="clear" w:color="auto" w:fill="auto"/>
          </w:tcPr>
          <w:p w:rsidR="004032E8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10C"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30D7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D30D7B" w:rsidRPr="009D5046">
              <w:rPr>
                <w:rFonts w:ascii="Times New Roman" w:hAnsi="Times New Roman"/>
                <w:b/>
                <w:sz w:val="24"/>
                <w:szCs w:val="24"/>
              </w:rPr>
              <w:t xml:space="preserve">электронную почту </w:t>
            </w:r>
            <w:r w:rsidR="00A44B7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CF14E2"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  <w:r w:rsidR="006B7280" w:rsidRPr="009D504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B728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B7280" w:rsidRPr="009D50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30D7B" w:rsidRPr="009D5046">
              <w:rPr>
                <w:rFonts w:ascii="Times New Roman" w:hAnsi="Times New Roman"/>
                <w:b/>
                <w:sz w:val="24"/>
                <w:szCs w:val="24"/>
              </w:rPr>
              <w:t>направлены</w:t>
            </w:r>
            <w:r w:rsidR="00D30D7B">
              <w:rPr>
                <w:rFonts w:ascii="Times New Roman" w:hAnsi="Times New Roman"/>
                <w:sz w:val="24"/>
                <w:szCs w:val="24"/>
              </w:rPr>
              <w:t xml:space="preserve"> сопроводительные письма и проекты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19210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0072" w:rsidRPr="007F129A" w:rsidRDefault="009F1018" w:rsidP="007F129A">
            <w:pPr>
              <w:pStyle w:val="1"/>
              <w:keepNext w:val="0"/>
              <w:autoSpaceDN w:val="0"/>
              <w:adjustRightInd w:val="0"/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="00CA0072" w:rsidRPr="006E57CD">
              <w:rPr>
                <w:sz w:val="24"/>
              </w:rPr>
              <w:t>Уполномоченный по защите прав предпринимателей в Республике Хакасия</w:t>
            </w:r>
            <w:r w:rsidR="00CA0072">
              <w:rPr>
                <w:sz w:val="24"/>
              </w:rPr>
              <w:t xml:space="preserve"> (</w:t>
            </w:r>
            <w:proofErr w:type="spellStart"/>
            <w:r w:rsidR="00CA0072">
              <w:rPr>
                <w:sz w:val="24"/>
                <w:lang w:val="en-US"/>
              </w:rPr>
              <w:t>khakasia</w:t>
            </w:r>
            <w:proofErr w:type="spellEnd"/>
            <w:r w:rsidR="00CA0072" w:rsidRPr="00CA0072">
              <w:rPr>
                <w:sz w:val="24"/>
              </w:rPr>
              <w:t>@</w:t>
            </w:r>
            <w:proofErr w:type="spellStart"/>
            <w:r w:rsidR="00CA0072">
              <w:rPr>
                <w:sz w:val="24"/>
                <w:lang w:val="en-US"/>
              </w:rPr>
              <w:t>ombudsmanbiz</w:t>
            </w:r>
            <w:proofErr w:type="spellEnd"/>
            <w:r w:rsidR="00CA0072" w:rsidRPr="00CA0072">
              <w:rPr>
                <w:sz w:val="24"/>
              </w:rPr>
              <w:t>.</w:t>
            </w:r>
            <w:r w:rsidR="00CA0072">
              <w:rPr>
                <w:sz w:val="24"/>
                <w:lang w:val="en-US"/>
              </w:rPr>
              <w:t>ru</w:t>
            </w:r>
            <w:r w:rsidR="00CA0072">
              <w:rPr>
                <w:sz w:val="24"/>
              </w:rPr>
              <w:t>)</w:t>
            </w:r>
            <w:r w:rsidR="00CA0072" w:rsidRPr="006E57CD">
              <w:rPr>
                <w:sz w:val="24"/>
              </w:rPr>
              <w:t xml:space="preserve">, </w:t>
            </w:r>
          </w:p>
          <w:p w:rsidR="00CA0072" w:rsidRDefault="009F1018" w:rsidP="007F129A">
            <w:pPr>
              <w:pStyle w:val="1"/>
              <w:keepNext w:val="0"/>
              <w:autoSpaceDN w:val="0"/>
              <w:adjustRightInd w:val="0"/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proofErr w:type="gramStart"/>
            <w:r w:rsidR="00CA0072">
              <w:rPr>
                <w:sz w:val="24"/>
                <w:lang w:val="en-US"/>
              </w:rPr>
              <w:t>C</w:t>
            </w:r>
            <w:proofErr w:type="spellStart"/>
            <w:proofErr w:type="gramEnd"/>
            <w:r w:rsidR="00CA0072" w:rsidRPr="006E57CD">
              <w:rPr>
                <w:sz w:val="24"/>
              </w:rPr>
              <w:t>оюз</w:t>
            </w:r>
            <w:proofErr w:type="spellEnd"/>
            <w:r w:rsidR="00CA0072" w:rsidRPr="006E57CD">
              <w:rPr>
                <w:sz w:val="24"/>
              </w:rPr>
              <w:t xml:space="preserve"> «Торгово-промышленная палата Республики Хакасия»</w:t>
            </w:r>
            <w:r w:rsidR="007F129A" w:rsidRPr="007F129A">
              <w:rPr>
                <w:sz w:val="24"/>
              </w:rPr>
              <w:t xml:space="preserve"> </w:t>
            </w:r>
            <w:r w:rsidR="00CA0072" w:rsidRPr="00CA0072">
              <w:rPr>
                <w:sz w:val="24"/>
              </w:rPr>
              <w:t>(</w:t>
            </w:r>
            <w:proofErr w:type="spellStart"/>
            <w:r w:rsidR="00CA0072">
              <w:rPr>
                <w:sz w:val="24"/>
                <w:lang w:val="en-US"/>
              </w:rPr>
              <w:t>tpp</w:t>
            </w:r>
            <w:proofErr w:type="spellEnd"/>
            <w:r w:rsidR="00CA0072" w:rsidRPr="00CA0072">
              <w:rPr>
                <w:sz w:val="24"/>
              </w:rPr>
              <w:t>19@</w:t>
            </w:r>
            <w:proofErr w:type="spellStart"/>
            <w:r w:rsidR="00CA0072">
              <w:rPr>
                <w:sz w:val="24"/>
                <w:lang w:val="en-US"/>
              </w:rPr>
              <w:t>torgpalata</w:t>
            </w:r>
            <w:proofErr w:type="spellEnd"/>
            <w:r w:rsidR="00CA0072" w:rsidRPr="00CA0072">
              <w:rPr>
                <w:sz w:val="24"/>
              </w:rPr>
              <w:t>.</w:t>
            </w:r>
            <w:r w:rsidR="00CA0072">
              <w:rPr>
                <w:sz w:val="24"/>
                <w:lang w:val="en-US"/>
              </w:rPr>
              <w:t>ru</w:t>
            </w:r>
            <w:r w:rsidR="00CA0072" w:rsidRPr="00CA0072">
              <w:rPr>
                <w:sz w:val="24"/>
              </w:rPr>
              <w:t>)</w:t>
            </w:r>
            <w:r w:rsidR="00CA0072" w:rsidRPr="006E57CD">
              <w:rPr>
                <w:sz w:val="24"/>
              </w:rPr>
              <w:t xml:space="preserve">, </w:t>
            </w:r>
          </w:p>
          <w:p w:rsidR="008D7E36" w:rsidRPr="00ED2DF6" w:rsidRDefault="009F1018" w:rsidP="007F129A">
            <w:pPr>
              <w:pStyle w:val="1"/>
              <w:keepNext w:val="0"/>
              <w:autoSpaceDN w:val="0"/>
              <w:adjustRightInd w:val="0"/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8D7E36" w:rsidRPr="006E57CD">
              <w:rPr>
                <w:sz w:val="24"/>
              </w:rPr>
              <w:t>Общественная палата Республики Хакасия</w:t>
            </w:r>
            <w:r w:rsidR="00ED2DF6">
              <w:rPr>
                <w:sz w:val="24"/>
              </w:rPr>
              <w:t xml:space="preserve"> (</w:t>
            </w:r>
            <w:proofErr w:type="spellStart"/>
            <w:r w:rsidR="00ED2DF6">
              <w:rPr>
                <w:sz w:val="24"/>
                <w:lang w:val="en-US"/>
              </w:rPr>
              <w:t>oprh</w:t>
            </w:r>
            <w:proofErr w:type="spellEnd"/>
            <w:r w:rsidR="00D537C7" w:rsidRPr="00D537C7">
              <w:rPr>
                <w:sz w:val="24"/>
              </w:rPr>
              <w:t>@</w:t>
            </w:r>
            <w:r w:rsidR="00D537C7">
              <w:rPr>
                <w:sz w:val="24"/>
                <w:lang w:val="en-US"/>
              </w:rPr>
              <w:t>r</w:t>
            </w:r>
            <w:r w:rsidR="00D537C7" w:rsidRPr="00D537C7">
              <w:rPr>
                <w:sz w:val="24"/>
              </w:rPr>
              <w:t>-19</w:t>
            </w:r>
            <w:r w:rsidR="00ED2DF6" w:rsidRPr="00ED2DF6">
              <w:rPr>
                <w:sz w:val="24"/>
              </w:rPr>
              <w:t>.</w:t>
            </w:r>
            <w:r w:rsidR="00ED2DF6">
              <w:rPr>
                <w:sz w:val="24"/>
                <w:lang w:val="en-US"/>
              </w:rPr>
              <w:t>ru</w:t>
            </w:r>
            <w:r w:rsidR="00ED2DF6">
              <w:rPr>
                <w:sz w:val="24"/>
              </w:rPr>
              <w:t>)</w:t>
            </w:r>
            <w:r w:rsidR="008D7E36" w:rsidRPr="006E57CD">
              <w:rPr>
                <w:sz w:val="24"/>
              </w:rPr>
              <w:t xml:space="preserve">, </w:t>
            </w:r>
          </w:p>
          <w:p w:rsidR="008D7E36" w:rsidRDefault="009F1018" w:rsidP="00DA371A">
            <w:pPr>
              <w:pStyle w:val="1"/>
              <w:keepNext w:val="0"/>
              <w:autoSpaceDN w:val="0"/>
              <w:adjustRightInd w:val="0"/>
              <w:ind w:right="2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4) </w:t>
            </w:r>
            <w:r w:rsidR="008D7E36" w:rsidRPr="006E57CD">
              <w:rPr>
                <w:sz w:val="24"/>
              </w:rPr>
              <w:t>Хакасское региональное отделение общероссийской общественной организации «Деловая Россия»</w:t>
            </w:r>
            <w:r w:rsidR="00DA371A">
              <w:rPr>
                <w:sz w:val="24"/>
              </w:rPr>
              <w:t xml:space="preserve"> </w:t>
            </w:r>
            <w:r w:rsidR="00C22E94" w:rsidRPr="00C22E94">
              <w:rPr>
                <w:sz w:val="24"/>
              </w:rPr>
              <w:t>(</w:t>
            </w:r>
            <w:proofErr w:type="spellStart"/>
            <w:r w:rsidR="00C22E94">
              <w:rPr>
                <w:sz w:val="24"/>
                <w:lang w:val="en-US"/>
              </w:rPr>
              <w:t>exptr</w:t>
            </w:r>
            <w:proofErr w:type="spellEnd"/>
            <w:r w:rsidR="00C22E94" w:rsidRPr="00C22E94">
              <w:rPr>
                <w:sz w:val="24"/>
              </w:rPr>
              <w:t>9@</w:t>
            </w:r>
            <w:r w:rsidR="00C22E94">
              <w:rPr>
                <w:sz w:val="24"/>
                <w:lang w:val="en-US"/>
              </w:rPr>
              <w:t>inbox</w:t>
            </w:r>
            <w:r w:rsidR="00C22E94" w:rsidRPr="00C22E94">
              <w:rPr>
                <w:sz w:val="24"/>
              </w:rPr>
              <w:t>.</w:t>
            </w:r>
            <w:r w:rsidR="00C22E94">
              <w:rPr>
                <w:sz w:val="24"/>
                <w:lang w:val="en-US"/>
              </w:rPr>
              <w:t>ru</w:t>
            </w:r>
            <w:r w:rsidR="00A01FC5">
              <w:rPr>
                <w:sz w:val="24"/>
              </w:rPr>
              <w:t xml:space="preserve">, </w:t>
            </w:r>
            <w:proofErr w:type="spellStart"/>
            <w:r w:rsidR="00A01FC5" w:rsidRPr="00A01FC5">
              <w:rPr>
                <w:sz w:val="24"/>
                <w:lang w:val="en-US"/>
              </w:rPr>
              <w:t>abakan</w:t>
            </w:r>
            <w:proofErr w:type="spellEnd"/>
            <w:r w:rsidR="00A01FC5" w:rsidRPr="004B4725">
              <w:rPr>
                <w:sz w:val="24"/>
              </w:rPr>
              <w:t>_</w:t>
            </w:r>
            <w:proofErr w:type="spellStart"/>
            <w:r w:rsidR="00A01FC5" w:rsidRPr="00A01FC5">
              <w:rPr>
                <w:sz w:val="24"/>
                <w:lang w:val="en-US"/>
              </w:rPr>
              <w:t>maria</w:t>
            </w:r>
            <w:proofErr w:type="spellEnd"/>
            <w:r w:rsidR="00A01FC5" w:rsidRPr="004B4725">
              <w:rPr>
                <w:sz w:val="24"/>
              </w:rPr>
              <w:t>@</w:t>
            </w:r>
            <w:r w:rsidR="00A01FC5" w:rsidRPr="00A01FC5">
              <w:rPr>
                <w:sz w:val="24"/>
                <w:lang w:val="en-US"/>
              </w:rPr>
              <w:t>mail</w:t>
            </w:r>
            <w:r w:rsidR="00A01FC5" w:rsidRPr="004B4725">
              <w:rPr>
                <w:sz w:val="24"/>
              </w:rPr>
              <w:t>.</w:t>
            </w:r>
            <w:r w:rsidR="00A01FC5" w:rsidRPr="00A01FC5">
              <w:rPr>
                <w:sz w:val="24"/>
                <w:lang w:val="en-US"/>
              </w:rPr>
              <w:t>ru</w:t>
            </w:r>
            <w:r w:rsidR="00C22E94" w:rsidRPr="00C22E94">
              <w:rPr>
                <w:sz w:val="24"/>
              </w:rPr>
              <w:t>)</w:t>
            </w:r>
            <w:r w:rsidR="008D7E36" w:rsidRPr="006E57CD">
              <w:rPr>
                <w:sz w:val="24"/>
              </w:rPr>
              <w:t xml:space="preserve">, </w:t>
            </w:r>
          </w:p>
          <w:p w:rsidR="004032E8" w:rsidRDefault="009F1018" w:rsidP="000E0392">
            <w:pPr>
              <w:pStyle w:val="1"/>
              <w:keepNext w:val="0"/>
              <w:autoSpaceDN w:val="0"/>
              <w:adjustRightInd w:val="0"/>
              <w:ind w:right="25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5) </w:t>
            </w:r>
            <w:r w:rsidR="00F60F9A" w:rsidRPr="00F60F9A">
              <w:rPr>
                <w:sz w:val="24"/>
              </w:rPr>
              <w:t>Некоммерческ</w:t>
            </w:r>
            <w:r w:rsidR="00F60F9A">
              <w:rPr>
                <w:sz w:val="24"/>
              </w:rPr>
              <w:t>ая</w:t>
            </w:r>
            <w:r w:rsidR="00F60F9A" w:rsidRPr="00F60F9A">
              <w:rPr>
                <w:sz w:val="24"/>
              </w:rPr>
              <w:t xml:space="preserve"> организаци</w:t>
            </w:r>
            <w:r w:rsidR="00F60F9A">
              <w:rPr>
                <w:sz w:val="24"/>
              </w:rPr>
              <w:t>я</w:t>
            </w:r>
            <w:r w:rsidR="00F60F9A" w:rsidRPr="00F60F9A">
              <w:rPr>
                <w:sz w:val="24"/>
              </w:rPr>
              <w:t xml:space="preserve"> «Фонд развития Республики Хакасия»</w:t>
            </w:r>
            <w:r w:rsidR="00F60F9A">
              <w:rPr>
                <w:sz w:val="24"/>
              </w:rPr>
              <w:t xml:space="preserve"> (</w:t>
            </w:r>
            <w:proofErr w:type="spellStart"/>
            <w:r w:rsidR="00F60F9A" w:rsidRPr="00F60F9A">
              <w:rPr>
                <w:sz w:val="24"/>
                <w:szCs w:val="24"/>
                <w:lang w:val="en-US"/>
              </w:rPr>
              <w:t>fondrh</w:t>
            </w:r>
            <w:proofErr w:type="spellEnd"/>
            <w:r w:rsidR="00F60F9A" w:rsidRPr="00F60F9A">
              <w:rPr>
                <w:sz w:val="24"/>
                <w:szCs w:val="24"/>
              </w:rPr>
              <w:t>@</w:t>
            </w:r>
            <w:r w:rsidR="00F60F9A" w:rsidRPr="00F60F9A">
              <w:rPr>
                <w:sz w:val="24"/>
                <w:szCs w:val="24"/>
                <w:lang w:val="en-US"/>
              </w:rPr>
              <w:t>mail</w:t>
            </w:r>
            <w:r w:rsidR="00F60F9A" w:rsidRPr="00F60F9A">
              <w:rPr>
                <w:sz w:val="24"/>
                <w:szCs w:val="24"/>
              </w:rPr>
              <w:t>.</w:t>
            </w:r>
            <w:r w:rsidR="00F60F9A" w:rsidRPr="00F60F9A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),</w:t>
            </w:r>
          </w:p>
          <w:p w:rsidR="009D5046" w:rsidRPr="004B4725" w:rsidRDefault="009F1018" w:rsidP="00A01FC5">
            <w:pPr>
              <w:pStyle w:val="1"/>
              <w:keepNext w:val="0"/>
              <w:autoSpaceDN w:val="0"/>
              <w:adjustRightInd w:val="0"/>
              <w:ind w:right="2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="009D5046" w:rsidRPr="004B4725">
              <w:rPr>
                <w:sz w:val="24"/>
                <w:szCs w:val="24"/>
              </w:rPr>
              <w:t xml:space="preserve">Карман Любовь </w:t>
            </w:r>
            <w:proofErr w:type="spellStart"/>
            <w:r w:rsidR="009D5046" w:rsidRPr="004B4725">
              <w:rPr>
                <w:sz w:val="24"/>
                <w:szCs w:val="24"/>
              </w:rPr>
              <w:t>Фаиловна</w:t>
            </w:r>
            <w:proofErr w:type="spellEnd"/>
            <w:r w:rsidR="009D5046" w:rsidRPr="004B4725">
              <w:rPr>
                <w:sz w:val="24"/>
                <w:szCs w:val="24"/>
              </w:rPr>
              <w:t xml:space="preserve">, ИП, победитель </w:t>
            </w:r>
            <w:r w:rsidR="009D5046" w:rsidRPr="00A01FC5">
              <w:rPr>
                <w:sz w:val="24"/>
                <w:szCs w:val="24"/>
                <w:lang w:val="en-US"/>
              </w:rPr>
              <w:t>I</w:t>
            </w:r>
            <w:r w:rsidR="009D5046" w:rsidRPr="004B4725">
              <w:rPr>
                <w:sz w:val="24"/>
                <w:szCs w:val="24"/>
              </w:rPr>
              <w:t xml:space="preserve"> и </w:t>
            </w:r>
            <w:r w:rsidR="009D5046" w:rsidRPr="00A01FC5">
              <w:rPr>
                <w:sz w:val="24"/>
                <w:szCs w:val="24"/>
                <w:lang w:val="en-US"/>
              </w:rPr>
              <w:t>II</w:t>
            </w:r>
            <w:r w:rsidR="009D5046" w:rsidRPr="004B4725">
              <w:rPr>
                <w:sz w:val="24"/>
                <w:szCs w:val="24"/>
              </w:rPr>
              <w:t xml:space="preserve"> республиканского конкурса проектов в области творческих (креативных) индустрий </w:t>
            </w:r>
            <w:r w:rsidR="00A01FC5" w:rsidRPr="004B4725">
              <w:rPr>
                <w:sz w:val="24"/>
                <w:szCs w:val="24"/>
              </w:rPr>
              <w:t>(</w:t>
            </w:r>
            <w:proofErr w:type="spellStart"/>
            <w:r w:rsidR="009D5046" w:rsidRPr="00A01FC5">
              <w:rPr>
                <w:sz w:val="24"/>
                <w:szCs w:val="24"/>
                <w:lang w:val="en-US"/>
              </w:rPr>
              <w:t>karman</w:t>
            </w:r>
            <w:proofErr w:type="spellEnd"/>
            <w:r w:rsidR="009D5046" w:rsidRPr="004B4725">
              <w:rPr>
                <w:sz w:val="24"/>
                <w:szCs w:val="24"/>
              </w:rPr>
              <w:t>_</w:t>
            </w:r>
            <w:proofErr w:type="spellStart"/>
            <w:r w:rsidR="009D5046" w:rsidRPr="00A01FC5">
              <w:rPr>
                <w:sz w:val="24"/>
                <w:szCs w:val="24"/>
                <w:lang w:val="en-US"/>
              </w:rPr>
              <w:t>lyuba</w:t>
            </w:r>
            <w:proofErr w:type="spellEnd"/>
            <w:r w:rsidR="009D5046" w:rsidRPr="004B4725">
              <w:rPr>
                <w:sz w:val="24"/>
                <w:szCs w:val="24"/>
              </w:rPr>
              <w:t>@</w:t>
            </w:r>
            <w:r w:rsidR="009D5046" w:rsidRPr="00A01FC5">
              <w:rPr>
                <w:sz w:val="24"/>
                <w:szCs w:val="24"/>
                <w:lang w:val="en-US"/>
              </w:rPr>
              <w:t>mail</w:t>
            </w:r>
            <w:r w:rsidR="009D5046" w:rsidRPr="004B4725">
              <w:rPr>
                <w:sz w:val="24"/>
                <w:szCs w:val="24"/>
              </w:rPr>
              <w:t>.</w:t>
            </w:r>
            <w:r w:rsidR="009D5046" w:rsidRPr="00A01FC5">
              <w:rPr>
                <w:sz w:val="24"/>
                <w:szCs w:val="24"/>
                <w:lang w:val="en-US"/>
              </w:rPr>
              <w:t>ru</w:t>
            </w:r>
            <w:r w:rsidRPr="004B47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9D5046" w:rsidRPr="004B4725" w:rsidRDefault="009F1018" w:rsidP="00A01FC5">
            <w:pPr>
              <w:pStyle w:val="1"/>
              <w:keepNext w:val="0"/>
              <w:autoSpaceDN w:val="0"/>
              <w:adjustRightInd w:val="0"/>
              <w:ind w:right="2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</w:t>
            </w:r>
            <w:r w:rsidR="009D5046" w:rsidRPr="004B4725">
              <w:rPr>
                <w:sz w:val="24"/>
                <w:szCs w:val="24"/>
              </w:rPr>
              <w:t xml:space="preserve">Макович Оксана Анатольевна, ИП, победитель </w:t>
            </w:r>
            <w:r w:rsidR="009D5046" w:rsidRPr="00A01FC5">
              <w:rPr>
                <w:sz w:val="24"/>
                <w:szCs w:val="24"/>
                <w:lang w:val="en-US"/>
              </w:rPr>
              <w:t>II</w:t>
            </w:r>
            <w:r w:rsidR="009D5046" w:rsidRPr="004B4725">
              <w:rPr>
                <w:sz w:val="24"/>
                <w:szCs w:val="24"/>
              </w:rPr>
              <w:t xml:space="preserve"> республиканского конкурса  проектов в области творческих (креативных) индустрий </w:t>
            </w:r>
            <w:r w:rsidR="00A01FC5" w:rsidRPr="004B4725">
              <w:rPr>
                <w:sz w:val="24"/>
                <w:szCs w:val="24"/>
              </w:rPr>
              <w:t>(</w:t>
            </w:r>
            <w:proofErr w:type="spellStart"/>
            <w:r w:rsidR="009D5046" w:rsidRPr="00A01FC5">
              <w:rPr>
                <w:sz w:val="24"/>
                <w:szCs w:val="24"/>
                <w:lang w:val="en-US"/>
              </w:rPr>
              <w:t>prtet</w:t>
            </w:r>
            <w:proofErr w:type="spellEnd"/>
            <w:r w:rsidR="009D5046" w:rsidRPr="004B4725">
              <w:rPr>
                <w:sz w:val="24"/>
                <w:szCs w:val="24"/>
              </w:rPr>
              <w:t>@</w:t>
            </w:r>
            <w:r w:rsidR="009D5046" w:rsidRPr="00A01FC5">
              <w:rPr>
                <w:sz w:val="24"/>
                <w:szCs w:val="24"/>
                <w:lang w:val="en-US"/>
              </w:rPr>
              <w:t>mail</w:t>
            </w:r>
            <w:r w:rsidR="009D5046" w:rsidRPr="004B4725">
              <w:rPr>
                <w:sz w:val="24"/>
                <w:szCs w:val="24"/>
              </w:rPr>
              <w:t>.</w:t>
            </w:r>
            <w:r w:rsidR="009D5046" w:rsidRPr="00A01FC5">
              <w:rPr>
                <w:sz w:val="24"/>
                <w:szCs w:val="24"/>
                <w:lang w:val="en-US"/>
              </w:rPr>
              <w:t>ru</w:t>
            </w:r>
            <w:r w:rsidRPr="004B472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0E0392" w:rsidRPr="00A01FC5" w:rsidRDefault="009F1018" w:rsidP="00A01FC5">
            <w:pPr>
              <w:pStyle w:val="1"/>
              <w:keepNext w:val="0"/>
              <w:autoSpaceDN w:val="0"/>
              <w:adjustRightInd w:val="0"/>
              <w:ind w:right="2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8) </w:t>
            </w:r>
            <w:r w:rsidR="009D5046" w:rsidRPr="00A01FC5">
              <w:rPr>
                <w:sz w:val="24"/>
                <w:szCs w:val="24"/>
              </w:rPr>
              <w:t xml:space="preserve">Стрелкова Юлия Петровна, ИП, победитель </w:t>
            </w:r>
            <w:r w:rsidR="009D5046" w:rsidRPr="00A01FC5">
              <w:rPr>
                <w:sz w:val="24"/>
                <w:szCs w:val="24"/>
                <w:lang w:val="en-US"/>
              </w:rPr>
              <w:t>I</w:t>
            </w:r>
            <w:r w:rsidR="009D5046" w:rsidRPr="00A01FC5">
              <w:rPr>
                <w:sz w:val="24"/>
                <w:szCs w:val="24"/>
              </w:rPr>
              <w:t xml:space="preserve"> и </w:t>
            </w:r>
            <w:r w:rsidR="009D5046" w:rsidRPr="00A01FC5">
              <w:rPr>
                <w:sz w:val="24"/>
                <w:szCs w:val="24"/>
                <w:lang w:val="en-US"/>
              </w:rPr>
              <w:t>II</w:t>
            </w:r>
            <w:r w:rsidR="009D5046" w:rsidRPr="00A01FC5">
              <w:rPr>
                <w:sz w:val="24"/>
                <w:szCs w:val="24"/>
              </w:rPr>
              <w:t xml:space="preserve"> республиканского конкурса проектов в области творческих (креативных) индустрий </w:t>
            </w:r>
            <w:r w:rsidR="00A01FC5" w:rsidRPr="00A01FC5">
              <w:rPr>
                <w:sz w:val="24"/>
                <w:szCs w:val="24"/>
              </w:rPr>
              <w:t>(</w:t>
            </w:r>
            <w:r w:rsidR="009D5046" w:rsidRPr="004B4725">
              <w:rPr>
                <w:sz w:val="24"/>
                <w:szCs w:val="24"/>
              </w:rPr>
              <w:t>j</w:t>
            </w:r>
            <w:r w:rsidR="009D5046" w:rsidRPr="00A01FC5">
              <w:rPr>
                <w:sz w:val="24"/>
                <w:szCs w:val="24"/>
              </w:rPr>
              <w:t>1451@</w:t>
            </w:r>
            <w:r w:rsidR="009D5046" w:rsidRPr="004B4725">
              <w:rPr>
                <w:sz w:val="24"/>
                <w:szCs w:val="24"/>
              </w:rPr>
              <w:t>yandex</w:t>
            </w:r>
            <w:r w:rsidR="009D5046" w:rsidRPr="00A01FC5">
              <w:rPr>
                <w:sz w:val="24"/>
                <w:szCs w:val="24"/>
              </w:rPr>
              <w:t>.</w:t>
            </w:r>
            <w:r w:rsidR="009D5046" w:rsidRPr="004B4725">
              <w:rPr>
                <w:sz w:val="24"/>
                <w:szCs w:val="24"/>
              </w:rPr>
              <w:t>ru</w:t>
            </w:r>
            <w:r w:rsidRPr="00A01FC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:rsidR="004B4725" w:rsidRPr="004B4725" w:rsidRDefault="00945192" w:rsidP="004B4725">
            <w:pPr>
              <w:pStyle w:val="1"/>
              <w:keepNext w:val="0"/>
              <w:autoSpaceDN w:val="0"/>
              <w:adjustRightInd w:val="0"/>
              <w:ind w:right="255"/>
              <w:jc w:val="both"/>
            </w:pPr>
            <w:r>
              <w:rPr>
                <w:sz w:val="24"/>
                <w:szCs w:val="24"/>
              </w:rPr>
              <w:t>9</w:t>
            </w:r>
            <w:r w:rsidR="009F1018">
              <w:rPr>
                <w:sz w:val="24"/>
                <w:szCs w:val="24"/>
              </w:rPr>
              <w:t xml:space="preserve">) </w:t>
            </w:r>
            <w:r w:rsidR="004B4725" w:rsidRPr="004B4725">
              <w:rPr>
                <w:sz w:val="24"/>
                <w:szCs w:val="24"/>
              </w:rPr>
              <w:t>АНО «Центр развития кинопроизводства Республики Хакасия»</w:t>
            </w:r>
            <w:r w:rsidR="004B4725">
              <w:rPr>
                <w:sz w:val="24"/>
                <w:szCs w:val="24"/>
              </w:rPr>
              <w:t xml:space="preserve"> (</w:t>
            </w:r>
            <w:r w:rsidR="004B4725" w:rsidRPr="004B4725">
              <w:rPr>
                <w:sz w:val="24"/>
                <w:szCs w:val="24"/>
              </w:rPr>
              <w:t>kinokom.rh@mail.ru</w:t>
            </w:r>
            <w:r w:rsidR="004B4725">
              <w:rPr>
                <w:sz w:val="24"/>
                <w:szCs w:val="24"/>
              </w:rPr>
              <w:t>).</w:t>
            </w:r>
          </w:p>
        </w:tc>
      </w:tr>
      <w:tr w:rsidR="004032E8" w:rsidRPr="0044109A" w:rsidTr="00CB76A9">
        <w:tc>
          <w:tcPr>
            <w:tcW w:w="6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22" w:type="dxa"/>
            <w:gridSpan w:val="29"/>
            <w:tcBorders>
              <w:bottom w:val="single" w:sz="4" w:space="0" w:color="000000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CB76A9">
        <w:tc>
          <w:tcPr>
            <w:tcW w:w="6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22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Контактная информация исполнителя в регулирующем органе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иные сведения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3A254E">
              <w:rPr>
                <w:rFonts w:ascii="Times New Roman" w:hAnsi="Times New Roman"/>
                <w:sz w:val="24"/>
                <w:szCs w:val="24"/>
              </w:rPr>
              <w:t>о структурных подра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зделениях регулирующего органа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рассмотревших предложения:</w:t>
            </w:r>
          </w:p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Ф.И.О.:</w:t>
            </w:r>
            <w:r w:rsidR="008D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4F50">
              <w:rPr>
                <w:rFonts w:ascii="Times New Roman" w:hAnsi="Times New Roman"/>
                <w:sz w:val="24"/>
                <w:szCs w:val="24"/>
              </w:rPr>
              <w:t>Абрафикова</w:t>
            </w:r>
            <w:proofErr w:type="spellEnd"/>
            <w:r w:rsidR="008D4F50">
              <w:rPr>
                <w:rFonts w:ascii="Times New Roman" w:hAnsi="Times New Roman"/>
                <w:sz w:val="24"/>
                <w:szCs w:val="24"/>
              </w:rPr>
              <w:t xml:space="preserve"> Елена Романовна</w:t>
            </w:r>
          </w:p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Должность:</w:t>
            </w:r>
            <w:r w:rsidR="008D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4F50">
              <w:rPr>
                <w:rFonts w:ascii="Times New Roman" w:hAnsi="Times New Roman"/>
                <w:sz w:val="24"/>
                <w:szCs w:val="24"/>
              </w:rPr>
              <w:t xml:space="preserve">ведущий </w:t>
            </w:r>
            <w:r w:rsidR="008D7E36"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  <w:r w:rsidR="008D4F50">
              <w:rPr>
                <w:rFonts w:ascii="Times New Roman" w:hAnsi="Times New Roman"/>
                <w:sz w:val="24"/>
                <w:szCs w:val="24"/>
              </w:rPr>
              <w:t xml:space="preserve">координационно-аналитического </w:t>
            </w:r>
            <w:r w:rsidR="008D7E36">
              <w:rPr>
                <w:rFonts w:ascii="Times New Roman" w:hAnsi="Times New Roman"/>
                <w:sz w:val="24"/>
                <w:szCs w:val="24"/>
              </w:rPr>
              <w:t>отдела</w:t>
            </w:r>
            <w:r w:rsidR="007B6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E36">
              <w:rPr>
                <w:rFonts w:ascii="Times New Roman" w:hAnsi="Times New Roman"/>
                <w:sz w:val="24"/>
                <w:szCs w:val="24"/>
              </w:rPr>
              <w:t xml:space="preserve">Министерства </w:t>
            </w:r>
            <w:r w:rsidR="00055C7E"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="008D7E36">
              <w:rPr>
                <w:rFonts w:ascii="Times New Roman" w:hAnsi="Times New Roman"/>
                <w:sz w:val="24"/>
                <w:szCs w:val="24"/>
              </w:rPr>
              <w:t>Республики Хакасия</w:t>
            </w:r>
          </w:p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="008D7E36">
              <w:rPr>
                <w:rFonts w:ascii="Times New Roman" w:hAnsi="Times New Roman"/>
                <w:sz w:val="24"/>
                <w:szCs w:val="24"/>
              </w:rPr>
              <w:t xml:space="preserve"> 8 (3902) </w:t>
            </w:r>
            <w:r w:rsidR="00055C7E">
              <w:rPr>
                <w:rFonts w:ascii="Times New Roman" w:hAnsi="Times New Roman"/>
                <w:sz w:val="24"/>
                <w:szCs w:val="24"/>
              </w:rPr>
              <w:t>248-</w:t>
            </w:r>
            <w:r w:rsidR="008D4F50">
              <w:rPr>
                <w:rFonts w:ascii="Times New Roman" w:hAnsi="Times New Roman"/>
                <w:sz w:val="24"/>
                <w:szCs w:val="24"/>
              </w:rPr>
              <w:t>133</w:t>
            </w:r>
          </w:p>
          <w:p w:rsidR="004032E8" w:rsidRPr="007F129A" w:rsidRDefault="004032E8" w:rsidP="008D4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 w:rsidR="008D7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D4F50">
              <w:rPr>
                <w:rFonts w:ascii="Times New Roman" w:hAnsi="Times New Roman"/>
                <w:sz w:val="26"/>
                <w:szCs w:val="26"/>
                <w:lang w:val="en-US"/>
              </w:rPr>
              <w:t>aer</w:t>
            </w:r>
            <w:proofErr w:type="spellEnd"/>
            <w:r w:rsidR="00A46FE3" w:rsidRPr="00BA4E7A">
              <w:rPr>
                <w:rFonts w:ascii="Times New Roman" w:hAnsi="Times New Roman"/>
                <w:sz w:val="26"/>
                <w:szCs w:val="26"/>
              </w:rPr>
              <w:t>@</w:t>
            </w:r>
            <w:r w:rsidR="00A46FE3" w:rsidRPr="00BA4E7A">
              <w:rPr>
                <w:rFonts w:ascii="Times New Roman" w:hAnsi="Times New Roman"/>
                <w:sz w:val="26"/>
                <w:szCs w:val="26"/>
                <w:lang w:val="en-US"/>
              </w:rPr>
              <w:t>r</w:t>
            </w:r>
            <w:r w:rsidR="00A46FE3" w:rsidRPr="00BA4E7A">
              <w:rPr>
                <w:rFonts w:ascii="Times New Roman" w:hAnsi="Times New Roman"/>
                <w:sz w:val="26"/>
                <w:szCs w:val="26"/>
              </w:rPr>
              <w:t>-19.</w:t>
            </w:r>
            <w:r w:rsidR="00A46FE3" w:rsidRPr="00BA4E7A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r w:rsidR="00A46FE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032E8" w:rsidRPr="0044109A" w:rsidTr="00CB76A9"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2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Степень регулирующего воздействия проекта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нормативного 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акта</w:t>
            </w:r>
          </w:p>
          <w:p w:rsidR="004032E8" w:rsidRPr="003A254E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CB76A9"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59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нормативного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акта:</w:t>
            </w:r>
          </w:p>
        </w:tc>
        <w:tc>
          <w:tcPr>
            <w:tcW w:w="3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2E8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ADF">
              <w:rPr>
                <w:rFonts w:ascii="Times New Roman" w:hAnsi="Times New Roman"/>
                <w:sz w:val="24"/>
                <w:szCs w:val="24"/>
                <w:u w:val="single"/>
              </w:rPr>
              <w:t>высокая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/</w:t>
            </w:r>
            <w:r w:rsidRPr="006D7EB7">
              <w:rPr>
                <w:rFonts w:ascii="Times New Roman" w:hAnsi="Times New Roman"/>
                <w:sz w:val="24"/>
                <w:szCs w:val="24"/>
              </w:rPr>
              <w:t>средняя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/</w:t>
            </w:r>
            <w:r w:rsidRPr="00642ADF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4C5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032E8" w:rsidRPr="0044109A" w:rsidTr="00CB76A9">
        <w:tc>
          <w:tcPr>
            <w:tcW w:w="6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99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22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CA0072" w:rsidRDefault="004032E8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Обоснование отнесения 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нормативного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акта к определенной степени регулирующего воздействия:</w:t>
            </w:r>
          </w:p>
          <w:p w:rsidR="004032E8" w:rsidRPr="003A254E" w:rsidRDefault="00642ADF" w:rsidP="00642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  <w:proofErr w:type="gramEnd"/>
            <w:r w:rsidR="004E43CD" w:rsidRPr="004E43CD">
              <w:rPr>
                <w:rFonts w:ascii="Times New Roman" w:hAnsi="Times New Roman"/>
                <w:sz w:val="24"/>
                <w:szCs w:val="24"/>
              </w:rPr>
              <w:t xml:space="preserve">, так как проект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устанавливает </w:t>
            </w:r>
            <w:r w:rsidRPr="00642ADF">
              <w:rPr>
                <w:rFonts w:ascii="Times New Roman" w:hAnsi="Times New Roman"/>
                <w:sz w:val="24"/>
                <w:szCs w:val="24"/>
              </w:rPr>
              <w:t>новые обязательные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2ADF">
              <w:rPr>
                <w:rFonts w:ascii="Times New Roman" w:hAnsi="Times New Roman"/>
                <w:sz w:val="24"/>
                <w:szCs w:val="24"/>
              </w:rPr>
              <w:t>для субъектов предпринимательской и инвестиционной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(подпункт «а» </w:t>
            </w:r>
            <w:r w:rsidR="004E43CD" w:rsidRPr="004E43CD">
              <w:rPr>
                <w:rFonts w:ascii="Times New Roman" w:hAnsi="Times New Roman"/>
                <w:sz w:val="24"/>
                <w:szCs w:val="24"/>
              </w:rPr>
              <w:t>пункта 1.3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№ 671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4E43CD" w:rsidRPr="004E43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32E8" w:rsidRPr="0044109A" w:rsidTr="00CB76A9"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2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условий и факторов её существования,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оценка негативных эффектов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возникающих в связи с наличием рассматриваемой проблемы</w:t>
            </w:r>
          </w:p>
          <w:p w:rsidR="004032E8" w:rsidRPr="003A254E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CB76A9">
        <w:tc>
          <w:tcPr>
            <w:tcW w:w="524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7F1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98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Описание проблемы, на решение которой направлен предлагаемый способ регулирования, </w:t>
            </w:r>
            <w:r>
              <w:rPr>
                <w:rFonts w:ascii="Times New Roman" w:hAnsi="Times New Roman"/>
                <w:sz w:val="24"/>
                <w:szCs w:val="24"/>
              </w:rPr>
              <w:t>условий и факторов её существования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7F12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Оценка негативных эффектов, возникающих в связи с наличием рассматриваемой проблемы:</w:t>
            </w:r>
          </w:p>
        </w:tc>
      </w:tr>
      <w:tr w:rsidR="008D4F50" w:rsidRPr="0044109A" w:rsidTr="00CB76A9">
        <w:tc>
          <w:tcPr>
            <w:tcW w:w="524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435" w:rsidRDefault="00123694" w:rsidP="00825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694">
              <w:rPr>
                <w:rFonts w:ascii="Times New Roman" w:hAnsi="Times New Roman"/>
                <w:sz w:val="24"/>
                <w:szCs w:val="24"/>
              </w:rPr>
              <w:t xml:space="preserve">Существующее правовое регулирование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123694">
              <w:rPr>
                <w:rFonts w:ascii="Times New Roman" w:hAnsi="Times New Roman"/>
                <w:sz w:val="24"/>
                <w:szCs w:val="24"/>
              </w:rPr>
              <w:t xml:space="preserve">не позволяет осуществлять в Республике Хакасия поддержку </w:t>
            </w:r>
            <w:r w:rsidR="00642ADF">
              <w:rPr>
                <w:rFonts w:ascii="Times New Roman" w:hAnsi="Times New Roman"/>
                <w:sz w:val="24"/>
                <w:szCs w:val="24"/>
              </w:rPr>
              <w:t xml:space="preserve">субъектов </w:t>
            </w:r>
            <w:r w:rsidR="00F029DF" w:rsidRPr="009D5046">
              <w:rPr>
                <w:rFonts w:ascii="Times New Roman" w:hAnsi="Times New Roman"/>
                <w:sz w:val="24"/>
                <w:szCs w:val="24"/>
              </w:rPr>
              <w:t xml:space="preserve">креативных </w:t>
            </w:r>
          </w:p>
          <w:p w:rsidR="008D4F50" w:rsidRPr="00055C7E" w:rsidRDefault="001E4498" w:rsidP="00825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D5046">
              <w:rPr>
                <w:rFonts w:ascii="Times New Roman" w:hAnsi="Times New Roman"/>
                <w:sz w:val="24"/>
                <w:szCs w:val="24"/>
              </w:rPr>
              <w:t xml:space="preserve"> индустрий, </w:t>
            </w:r>
            <w:r w:rsidR="00642ADF" w:rsidRPr="009D5046">
              <w:rPr>
                <w:rFonts w:ascii="Times New Roman" w:hAnsi="Times New Roman"/>
                <w:sz w:val="24"/>
                <w:szCs w:val="24"/>
              </w:rPr>
              <w:t>являющи</w:t>
            </w:r>
            <w:r w:rsidR="00642ADF">
              <w:rPr>
                <w:rFonts w:ascii="Times New Roman" w:hAnsi="Times New Roman"/>
                <w:sz w:val="24"/>
                <w:szCs w:val="24"/>
              </w:rPr>
              <w:t>х</w:t>
            </w:r>
            <w:r w:rsidR="00642ADF" w:rsidRPr="009D5046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9D5046">
              <w:rPr>
                <w:rFonts w:ascii="Times New Roman" w:hAnsi="Times New Roman"/>
                <w:sz w:val="24"/>
                <w:szCs w:val="24"/>
              </w:rPr>
              <w:t xml:space="preserve">субъектами малого и среднего предпринимательства, </w:t>
            </w:r>
            <w:proofErr w:type="spellStart"/>
            <w:r w:rsidRPr="009D5046">
              <w:rPr>
                <w:rFonts w:ascii="Times New Roman" w:hAnsi="Times New Roman"/>
                <w:sz w:val="24"/>
                <w:szCs w:val="24"/>
              </w:rPr>
              <w:t>самозанятыми</w:t>
            </w:r>
            <w:proofErr w:type="spellEnd"/>
            <w:r w:rsidRPr="009D5046">
              <w:rPr>
                <w:rFonts w:ascii="Times New Roman" w:hAnsi="Times New Roman"/>
                <w:sz w:val="24"/>
                <w:szCs w:val="24"/>
              </w:rPr>
              <w:t xml:space="preserve"> гражданами</w:t>
            </w:r>
            <w:r w:rsidR="00642A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E7958">
              <w:rPr>
                <w:rFonts w:ascii="Times New Roman" w:hAnsi="Times New Roman"/>
                <w:sz w:val="24"/>
                <w:szCs w:val="24"/>
              </w:rPr>
              <w:t xml:space="preserve">При этом частного финансирования недостаточно для развития указанных </w:t>
            </w:r>
            <w:r w:rsidR="009D5046">
              <w:rPr>
                <w:rFonts w:ascii="Times New Roman" w:hAnsi="Times New Roman"/>
                <w:sz w:val="24"/>
                <w:szCs w:val="24"/>
              </w:rPr>
              <w:t xml:space="preserve">сфер деятельности </w:t>
            </w:r>
            <w:r w:rsidR="008E7958">
              <w:rPr>
                <w:rFonts w:ascii="Times New Roman" w:hAnsi="Times New Roman"/>
                <w:sz w:val="24"/>
                <w:szCs w:val="24"/>
              </w:rPr>
              <w:t>на территории Республики Хакасия.</w:t>
            </w:r>
          </w:p>
        </w:tc>
        <w:tc>
          <w:tcPr>
            <w:tcW w:w="4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5435" w:rsidRDefault="00123694" w:rsidP="00825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F80">
              <w:rPr>
                <w:rFonts w:ascii="Times New Roman" w:hAnsi="Times New Roman"/>
                <w:sz w:val="24"/>
                <w:szCs w:val="24"/>
              </w:rPr>
              <w:t xml:space="preserve">Уникальные </w:t>
            </w:r>
            <w:r w:rsidR="008E2326" w:rsidRPr="009E2F80">
              <w:rPr>
                <w:rFonts w:ascii="Times New Roman" w:hAnsi="Times New Roman"/>
                <w:sz w:val="24"/>
                <w:szCs w:val="24"/>
              </w:rPr>
              <w:t xml:space="preserve">творческие проекты </w:t>
            </w:r>
            <w:r w:rsidR="008E2326" w:rsidRPr="009E2F80">
              <w:rPr>
                <w:rFonts w:ascii="Times New Roman" w:hAnsi="Times New Roman"/>
                <w:sz w:val="24"/>
                <w:szCs w:val="24"/>
              </w:rPr>
              <w:br/>
              <w:t xml:space="preserve">в области </w:t>
            </w:r>
            <w:proofErr w:type="gramStart"/>
            <w:r w:rsidR="00826CBF" w:rsidRPr="009D5046">
              <w:rPr>
                <w:rFonts w:ascii="Times New Roman" w:hAnsi="Times New Roman"/>
                <w:sz w:val="24"/>
                <w:szCs w:val="24"/>
              </w:rPr>
              <w:t>креативных</w:t>
            </w:r>
            <w:proofErr w:type="gramEnd"/>
            <w:r w:rsidR="00826CBF" w:rsidRPr="009D5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4F50" w:rsidRPr="00055C7E" w:rsidRDefault="006D0552" w:rsidP="00825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D5046">
              <w:rPr>
                <w:rFonts w:ascii="Times New Roman" w:hAnsi="Times New Roman"/>
                <w:sz w:val="24"/>
                <w:szCs w:val="24"/>
              </w:rPr>
              <w:t>индустрий</w:t>
            </w:r>
            <w:r w:rsidRPr="009E2F80" w:rsidDel="006D0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кинопроизводства </w:t>
            </w:r>
            <w:r w:rsidR="008E2326" w:rsidRPr="009E2F80">
              <w:rPr>
                <w:rFonts w:ascii="Times New Roman" w:hAnsi="Times New Roman"/>
                <w:sz w:val="24"/>
                <w:szCs w:val="24"/>
              </w:rPr>
              <w:t>развлекательн</w:t>
            </w:r>
            <w:r w:rsidR="008E2326">
              <w:rPr>
                <w:rFonts w:ascii="Times New Roman" w:hAnsi="Times New Roman"/>
                <w:sz w:val="24"/>
                <w:szCs w:val="24"/>
              </w:rPr>
              <w:t>ого</w:t>
            </w:r>
            <w:r w:rsidR="008E2326" w:rsidRPr="009E2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694" w:rsidRPr="009E2F8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E2326" w:rsidRPr="009E2F80">
              <w:rPr>
                <w:rFonts w:ascii="Times New Roman" w:hAnsi="Times New Roman"/>
                <w:sz w:val="24"/>
                <w:szCs w:val="24"/>
              </w:rPr>
              <w:t>познавательн</w:t>
            </w:r>
            <w:r w:rsidR="008E2326">
              <w:rPr>
                <w:rFonts w:ascii="Times New Roman" w:hAnsi="Times New Roman"/>
                <w:sz w:val="24"/>
                <w:szCs w:val="24"/>
              </w:rPr>
              <w:t>ого плана</w:t>
            </w:r>
            <w:r w:rsidR="008E2326" w:rsidRPr="009E2F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694" w:rsidRPr="009E2F80">
              <w:rPr>
                <w:rFonts w:ascii="Times New Roman" w:hAnsi="Times New Roman"/>
                <w:sz w:val="24"/>
                <w:szCs w:val="24"/>
              </w:rPr>
              <w:t xml:space="preserve">остаются нереализованными ввиду отсутствия финансирования. </w:t>
            </w:r>
          </w:p>
        </w:tc>
      </w:tr>
      <w:tr w:rsidR="004032E8" w:rsidRPr="0044109A" w:rsidTr="00CB76A9"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C455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3.</w:t>
            </w:r>
            <w:r w:rsidR="00C455EA">
              <w:rPr>
                <w:rFonts w:ascii="Times New Roman" w:hAnsi="Times New Roman"/>
                <w:sz w:val="24"/>
                <w:szCs w:val="24"/>
              </w:rPr>
              <w:t>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7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CB76A9"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:rsidR="004032E8" w:rsidRPr="003A254E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CB76A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923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</w:p>
          <w:p w:rsidR="004032E8" w:rsidRPr="00DA371A" w:rsidRDefault="00F32850" w:rsidP="00825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</w:t>
            </w:r>
            <w:r w:rsidR="00ED12C5">
              <w:rPr>
                <w:rFonts w:ascii="Times New Roman" w:hAnsi="Times New Roman"/>
                <w:sz w:val="24"/>
                <w:szCs w:val="24"/>
              </w:rPr>
              <w:t xml:space="preserve"> власти субъектов Российской Федерации осуществляют разработку проектов нормативных правовых актов либо приводят действующие нормативные правовые акты в соответствие </w:t>
            </w:r>
            <w:r w:rsidRPr="00ED12C5">
              <w:rPr>
                <w:rFonts w:ascii="Times New Roman" w:hAnsi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ED12C5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D12C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D12C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.08.</w:t>
            </w:r>
            <w:r w:rsidRPr="00ED12C5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ED12C5">
              <w:rPr>
                <w:rFonts w:ascii="Times New Roman" w:hAnsi="Times New Roman"/>
                <w:sz w:val="24"/>
                <w:szCs w:val="24"/>
              </w:rPr>
              <w:t xml:space="preserve"> 330-ФЗ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D12C5">
              <w:rPr>
                <w:rFonts w:ascii="Times New Roman" w:hAnsi="Times New Roman"/>
                <w:sz w:val="24"/>
                <w:szCs w:val="24"/>
              </w:rPr>
              <w:t>О развитии креативных (творческих) индустрий в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который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вступит в силу 05.05.2025</w:t>
            </w:r>
            <w:r w:rsidR="00ED12C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032E8" w:rsidRPr="0044109A" w:rsidTr="00CB76A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C455EA" w:rsidP="00C45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5EA">
              <w:rPr>
                <w:rFonts w:ascii="Times New Roman" w:hAnsi="Times New Roman"/>
                <w:sz w:val="24"/>
                <w:szCs w:val="24"/>
              </w:rPr>
              <w:t>правовая аналитическая система Консультант+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CB76A9"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032E8" w:rsidRPr="003A254E" w:rsidRDefault="004032E8" w:rsidP="0054479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237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Цели предлагаемого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ключевые показатели достижения целей предлагаемого регулирования, сроки их достижения </w:t>
            </w:r>
          </w:p>
          <w:p w:rsidR="004032E8" w:rsidRPr="003A254E" w:rsidRDefault="004032E8" w:rsidP="00544796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CB76A9">
        <w:trPr>
          <w:trHeight w:val="1402"/>
        </w:trPr>
        <w:tc>
          <w:tcPr>
            <w:tcW w:w="36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7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 Ключевые показатели (цифровое выражение целей правового регулирования)*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  <w:r w:rsidRPr="006B2F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B2FD2">
              <w:rPr>
                <w:rFonts w:ascii="Times New Roman" w:hAnsi="Times New Roman"/>
                <w:sz w:val="24"/>
                <w:szCs w:val="24"/>
              </w:rPr>
              <w:t xml:space="preserve">роки достижения </w:t>
            </w:r>
            <w:r>
              <w:rPr>
                <w:rFonts w:ascii="Times New Roman" w:hAnsi="Times New Roman"/>
                <w:sz w:val="24"/>
                <w:szCs w:val="24"/>
              </w:rPr>
              <w:t>ключевых показателей*</w:t>
            </w: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:rsidR="004032E8" w:rsidRPr="006B2FD2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CB76A9">
        <w:trPr>
          <w:trHeight w:val="263"/>
        </w:trPr>
        <w:tc>
          <w:tcPr>
            <w:tcW w:w="364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6B2FD2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Прогнози-руемое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4E43CD" w:rsidRPr="0044109A" w:rsidTr="00CB76A9">
        <w:trPr>
          <w:trHeight w:val="3492"/>
        </w:trPr>
        <w:tc>
          <w:tcPr>
            <w:tcW w:w="3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BFF" w:rsidRDefault="00642ADF" w:rsidP="00411B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Разграничение полномочий уполномоченного исполнительного органа Республики Хакасия и Правительства Республики Хакасия</w:t>
            </w:r>
            <w:r w:rsidR="00411B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6CBF">
              <w:rPr>
                <w:rFonts w:ascii="Times New Roman" w:hAnsi="Times New Roman"/>
                <w:sz w:val="24"/>
                <w:szCs w:val="24"/>
              </w:rPr>
              <w:t>в сфере креативных индустрий</w:t>
            </w:r>
          </w:p>
          <w:p w:rsidR="00525446" w:rsidRPr="004E43CD" w:rsidRDefault="00525446" w:rsidP="00411B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правового основания для развития и поддержки субъектов креативных индустрий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3CD" w:rsidRPr="003A254E" w:rsidRDefault="00826CBF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не возможно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3CD" w:rsidRPr="003A254E" w:rsidRDefault="00826CBF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не возможно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3CD" w:rsidRPr="003A254E" w:rsidRDefault="00826CBF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не возможно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3CD" w:rsidRPr="003A254E" w:rsidRDefault="00826CBF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Определить не возможно</w:t>
            </w:r>
          </w:p>
        </w:tc>
      </w:tr>
      <w:tr w:rsidR="004032E8" w:rsidRPr="0044109A" w:rsidTr="00CB76A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641" w:rsidRDefault="004032E8" w:rsidP="006D7E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:rsidR="00197641" w:rsidRPr="004E43CD" w:rsidRDefault="00CF52F4" w:rsidP="00411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Цели предлагаемого регулирования соответствуют</w:t>
            </w:r>
            <w:r w:rsidR="006D0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046">
              <w:rPr>
                <w:rFonts w:ascii="Times New Roman" w:hAnsi="Times New Roman"/>
                <w:sz w:val="24"/>
                <w:szCs w:val="24"/>
              </w:rPr>
              <w:t>О</w:t>
            </w:r>
            <w:r w:rsidR="009D5046" w:rsidRPr="009D5046">
              <w:rPr>
                <w:rFonts w:ascii="Times New Roman" w:hAnsi="Times New Roman"/>
                <w:sz w:val="24"/>
                <w:szCs w:val="24"/>
              </w:rPr>
              <w:t>бщи</w:t>
            </w:r>
            <w:r w:rsidR="009D5046">
              <w:rPr>
                <w:rFonts w:ascii="Times New Roman" w:hAnsi="Times New Roman"/>
                <w:sz w:val="24"/>
                <w:szCs w:val="24"/>
              </w:rPr>
              <w:t>м</w:t>
            </w:r>
            <w:r w:rsidR="009D5046" w:rsidRPr="009D5046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 w:rsidR="009D5046">
              <w:rPr>
                <w:rFonts w:ascii="Times New Roman" w:hAnsi="Times New Roman"/>
                <w:sz w:val="24"/>
                <w:szCs w:val="24"/>
              </w:rPr>
              <w:t>ям</w:t>
            </w:r>
            <w:r w:rsidR="009D5046" w:rsidRPr="009D504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9D5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046" w:rsidRPr="009D5046">
              <w:rPr>
                <w:rFonts w:ascii="Times New Roman" w:hAnsi="Times New Roman"/>
                <w:sz w:val="24"/>
                <w:szCs w:val="24"/>
              </w:rPr>
              <w:t>нормативным правовым актам, муниципальным правовым актам, регулирующим</w:t>
            </w:r>
            <w:r w:rsidR="009D5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046" w:rsidRPr="009D5046">
              <w:rPr>
                <w:rFonts w:ascii="Times New Roman" w:hAnsi="Times New Roman"/>
                <w:sz w:val="24"/>
                <w:szCs w:val="24"/>
              </w:rPr>
              <w:t>предоставление из бюджетов субъектов Российской Федерации, местных бюджетов</w:t>
            </w:r>
            <w:r w:rsidR="009D5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046" w:rsidRPr="009D5046">
              <w:rPr>
                <w:rFonts w:ascii="Times New Roman" w:hAnsi="Times New Roman"/>
                <w:sz w:val="24"/>
                <w:szCs w:val="24"/>
              </w:rPr>
              <w:t>субсидий, в том числе грантов в форме субсидий, юридическим лицам,</w:t>
            </w:r>
            <w:r w:rsidR="009D5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046" w:rsidRPr="009D5046">
              <w:rPr>
                <w:rFonts w:ascii="Times New Roman" w:hAnsi="Times New Roman"/>
                <w:sz w:val="24"/>
                <w:szCs w:val="24"/>
              </w:rPr>
              <w:t>индивидуальным предпринимателям, а также физическим лицам – производителям</w:t>
            </w:r>
            <w:r w:rsidR="009D5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046" w:rsidRPr="009D5046">
              <w:rPr>
                <w:rFonts w:ascii="Times New Roman" w:hAnsi="Times New Roman"/>
                <w:sz w:val="24"/>
                <w:szCs w:val="24"/>
              </w:rPr>
              <w:t>товаров, работ, услуг и проведение отборов получателей указанных субсидий, в</w:t>
            </w:r>
            <w:r w:rsidR="009D5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046" w:rsidRPr="009D5046">
              <w:rPr>
                <w:rFonts w:ascii="Times New Roman" w:hAnsi="Times New Roman"/>
                <w:sz w:val="24"/>
                <w:szCs w:val="24"/>
              </w:rPr>
              <w:t>том числе грантов в форме субсидий</w:t>
            </w:r>
            <w:r w:rsidR="00BF5485">
              <w:rPr>
                <w:rFonts w:ascii="Times New Roman" w:hAnsi="Times New Roman"/>
                <w:sz w:val="24"/>
                <w:szCs w:val="24"/>
              </w:rPr>
              <w:t>, установленным</w:t>
            </w:r>
            <w:r w:rsidR="009D5046" w:rsidRPr="009D5046">
              <w:rPr>
                <w:rFonts w:ascii="Times New Roman" w:hAnsi="Times New Roman"/>
                <w:sz w:val="24"/>
                <w:szCs w:val="24"/>
              </w:rPr>
              <w:t xml:space="preserve"> постановлением Правительства Российской</w:t>
            </w:r>
            <w:r w:rsidR="00BF5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046" w:rsidRPr="009D5046">
              <w:rPr>
                <w:rFonts w:ascii="Times New Roman" w:hAnsi="Times New Roman"/>
                <w:sz w:val="24"/>
                <w:szCs w:val="24"/>
              </w:rPr>
              <w:t>Федерации</w:t>
            </w:r>
            <w:proofErr w:type="gramEnd"/>
            <w:r w:rsidR="009D5046" w:rsidRPr="009D5046">
              <w:rPr>
                <w:rFonts w:ascii="Times New Roman" w:hAnsi="Times New Roman"/>
                <w:sz w:val="24"/>
                <w:szCs w:val="24"/>
              </w:rPr>
              <w:t xml:space="preserve"> от 25.10.2023 № 1782</w:t>
            </w:r>
            <w:r w:rsidR="004E43CD" w:rsidRPr="004E43CD">
              <w:rPr>
                <w:rFonts w:ascii="Times New Roman" w:hAnsi="Times New Roman"/>
                <w:sz w:val="24"/>
                <w:szCs w:val="24"/>
              </w:rPr>
              <w:t xml:space="preserve"> (с последующими изменениями).</w:t>
            </w:r>
          </w:p>
        </w:tc>
      </w:tr>
      <w:tr w:rsidR="004032E8" w:rsidRPr="0044109A" w:rsidTr="00CB76A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923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CB76A9"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 иных возможных способов решения проблемы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обоснование выбора предлагаемого способа решения проблемы</w:t>
            </w:r>
          </w:p>
          <w:p w:rsidR="004032E8" w:rsidRPr="003A254E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CB76A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923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:rsidR="0099317B" w:rsidRPr="003A254E" w:rsidRDefault="006D0552" w:rsidP="00825435">
            <w:pPr>
              <w:spacing w:after="0" w:line="240" w:lineRule="auto"/>
              <w:jc w:val="both"/>
            </w:pPr>
            <w:r w:rsidRPr="006D0552">
              <w:rPr>
                <w:rFonts w:ascii="Times New Roman" w:hAnsi="Times New Roman"/>
                <w:sz w:val="24"/>
                <w:szCs w:val="24"/>
              </w:rPr>
              <w:t>Проектом предлагается</w:t>
            </w:r>
            <w:r w:rsidR="004010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ADF">
              <w:rPr>
                <w:rFonts w:ascii="Times New Roman" w:hAnsi="Times New Roman"/>
                <w:sz w:val="24"/>
                <w:szCs w:val="24"/>
              </w:rPr>
              <w:t>разграничить полномочия уполномоченного исполнительного органа Республики Хакасия и Правительства Республики Хакасия</w:t>
            </w:r>
            <w:r w:rsidR="00642ADF" w:rsidRPr="006D0552" w:rsidDel="00642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2ADF">
              <w:rPr>
                <w:rFonts w:ascii="Times New Roman" w:hAnsi="Times New Roman"/>
                <w:sz w:val="24"/>
                <w:szCs w:val="24"/>
              </w:rPr>
              <w:t xml:space="preserve">в сфере </w:t>
            </w:r>
            <w:r w:rsidR="00F029DF">
              <w:rPr>
                <w:rFonts w:ascii="Times New Roman" w:hAnsi="Times New Roman"/>
                <w:sz w:val="24"/>
                <w:szCs w:val="24"/>
              </w:rPr>
              <w:t>креативных индустрий.</w:t>
            </w:r>
          </w:p>
        </w:tc>
      </w:tr>
      <w:tr w:rsidR="004032E8" w:rsidRPr="0044109A" w:rsidTr="00CB76A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923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7F5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</w:p>
          <w:p w:rsidR="00411BFF" w:rsidRPr="006B2FD2" w:rsidRDefault="00411BFF" w:rsidP="007F5E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возможные способы решения поставленных проблем не выявлены.</w:t>
            </w:r>
          </w:p>
        </w:tc>
      </w:tr>
      <w:tr w:rsidR="004032E8" w:rsidRPr="0044109A" w:rsidTr="00CB76A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923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FD2"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</w:p>
          <w:p w:rsidR="004032E8" w:rsidRPr="006B2FD2" w:rsidRDefault="00411BFF" w:rsidP="00825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Положения проекта являются достаточными и эффективными для правового регулирования правоотношений в сфере </w:t>
            </w:r>
            <w:r w:rsidRPr="00411BFF">
              <w:rPr>
                <w:rFonts w:ascii="Times New Roman" w:hAnsi="Times New Roman"/>
                <w:sz w:val="24"/>
                <w:szCs w:val="24"/>
              </w:rPr>
              <w:t xml:space="preserve">поддержки </w:t>
            </w:r>
            <w:r w:rsidR="00642ADF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Pr="00411BFF">
              <w:rPr>
                <w:rFonts w:ascii="Times New Roman" w:hAnsi="Times New Roman"/>
                <w:sz w:val="24"/>
                <w:szCs w:val="24"/>
              </w:rPr>
              <w:t xml:space="preserve"> креативных индустрий, </w:t>
            </w:r>
            <w:r w:rsidR="00642ADF" w:rsidRPr="00411BFF">
              <w:rPr>
                <w:rFonts w:ascii="Times New Roman" w:hAnsi="Times New Roman"/>
                <w:sz w:val="24"/>
                <w:szCs w:val="24"/>
              </w:rPr>
              <w:t>являющи</w:t>
            </w:r>
            <w:r w:rsidR="00642ADF">
              <w:rPr>
                <w:rFonts w:ascii="Times New Roman" w:hAnsi="Times New Roman"/>
                <w:sz w:val="24"/>
                <w:szCs w:val="24"/>
              </w:rPr>
              <w:t>х</w:t>
            </w:r>
            <w:r w:rsidR="00642ADF" w:rsidRPr="00411BFF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411BFF">
              <w:rPr>
                <w:rFonts w:ascii="Times New Roman" w:hAnsi="Times New Roman"/>
                <w:sz w:val="24"/>
                <w:szCs w:val="24"/>
              </w:rPr>
              <w:t xml:space="preserve">субъектами малого и среднего предпринимательства, </w:t>
            </w:r>
            <w:proofErr w:type="spellStart"/>
            <w:r w:rsidRPr="00411BFF">
              <w:rPr>
                <w:rFonts w:ascii="Times New Roman" w:hAnsi="Times New Roman"/>
                <w:sz w:val="24"/>
                <w:szCs w:val="24"/>
              </w:rPr>
              <w:t>самозанятыми</w:t>
            </w:r>
            <w:proofErr w:type="spellEnd"/>
            <w:r w:rsidRPr="00411BFF">
              <w:rPr>
                <w:rFonts w:ascii="Times New Roman" w:hAnsi="Times New Roman"/>
                <w:sz w:val="24"/>
                <w:szCs w:val="24"/>
              </w:rPr>
              <w:t xml:space="preserve"> гражданами</w:t>
            </w:r>
            <w:r w:rsidR="00642A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4032E8" w:rsidRPr="0044109A" w:rsidTr="00CB76A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23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19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6B2FD2" w:rsidRDefault="00C455EA" w:rsidP="00401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483">
              <w:rPr>
                <w:rFonts w:ascii="Times New Roman" w:hAnsi="Times New Roman"/>
                <w:sz w:val="24"/>
                <w:szCs w:val="24"/>
              </w:rPr>
              <w:t xml:space="preserve">Федеральный закон от </w:t>
            </w:r>
            <w:r w:rsidR="0019630E" w:rsidRPr="007D1483">
              <w:rPr>
                <w:rFonts w:ascii="Times New Roman" w:hAnsi="Times New Roman"/>
                <w:sz w:val="24"/>
                <w:szCs w:val="24"/>
              </w:rPr>
              <w:t>0</w:t>
            </w:r>
            <w:r w:rsidRPr="007D1483">
              <w:rPr>
                <w:rFonts w:ascii="Times New Roman" w:hAnsi="Times New Roman"/>
                <w:sz w:val="24"/>
                <w:szCs w:val="24"/>
              </w:rPr>
              <w:t>8</w:t>
            </w:r>
            <w:r w:rsidR="0019630E" w:rsidRPr="007D1483">
              <w:rPr>
                <w:rFonts w:ascii="Times New Roman" w:hAnsi="Times New Roman"/>
                <w:sz w:val="24"/>
                <w:szCs w:val="24"/>
              </w:rPr>
              <w:t>.08.</w:t>
            </w:r>
            <w:r w:rsidRPr="007D1483">
              <w:rPr>
                <w:rFonts w:ascii="Times New Roman" w:hAnsi="Times New Roman"/>
                <w:sz w:val="24"/>
                <w:szCs w:val="24"/>
              </w:rPr>
              <w:t xml:space="preserve">2024 г. </w:t>
            </w:r>
            <w:r w:rsidR="0019630E" w:rsidRPr="007D148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7D1483">
              <w:rPr>
                <w:rFonts w:ascii="Times New Roman" w:hAnsi="Times New Roman"/>
                <w:sz w:val="24"/>
                <w:szCs w:val="24"/>
              </w:rPr>
              <w:t xml:space="preserve">330-ФЗ </w:t>
            </w:r>
            <w:r w:rsidR="0019630E" w:rsidRPr="007D1483">
              <w:rPr>
                <w:rFonts w:ascii="Times New Roman" w:hAnsi="Times New Roman"/>
                <w:sz w:val="24"/>
                <w:szCs w:val="24"/>
              </w:rPr>
              <w:t>«</w:t>
            </w:r>
            <w:r w:rsidRPr="007D1483">
              <w:rPr>
                <w:rFonts w:ascii="Times New Roman" w:hAnsi="Times New Roman"/>
                <w:sz w:val="24"/>
                <w:szCs w:val="24"/>
              </w:rPr>
              <w:t>О развитии креативных (творческих) индустрий в Российской Федерации</w:t>
            </w:r>
            <w:r w:rsidR="0019630E" w:rsidRPr="007D1483">
              <w:rPr>
                <w:rFonts w:ascii="Times New Roman" w:hAnsi="Times New Roman"/>
                <w:sz w:val="24"/>
                <w:szCs w:val="24"/>
              </w:rPr>
              <w:t>»</w:t>
            </w:r>
            <w:r w:rsidR="00097F5B" w:rsidRPr="007D14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32E8" w:rsidRPr="0044109A" w:rsidTr="00CB76A9"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D1483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483"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:rsidR="004032E8" w:rsidRPr="003A254E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CB76A9">
        <w:tc>
          <w:tcPr>
            <w:tcW w:w="5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Группа участников правоотношений</w:t>
            </w:r>
          </w:p>
        </w:tc>
        <w:tc>
          <w:tcPr>
            <w:tcW w:w="48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Оценка количества участников правоотношений</w:t>
            </w:r>
          </w:p>
        </w:tc>
      </w:tr>
      <w:tr w:rsidR="00F029DF" w:rsidRPr="0044109A" w:rsidTr="00CB76A9">
        <w:trPr>
          <w:trHeight w:val="2869"/>
        </w:trPr>
        <w:tc>
          <w:tcPr>
            <w:tcW w:w="5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DF" w:rsidRDefault="00F029DF" w:rsidP="00825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Ю</w:t>
            </w:r>
            <w:r w:rsidRPr="009E2F80">
              <w:rPr>
                <w:rFonts w:ascii="Times New Roman" w:hAnsi="Times New Roman"/>
                <w:sz w:val="24"/>
                <w:szCs w:val="24"/>
              </w:rPr>
              <w:t>ридически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2F80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E2F80">
              <w:rPr>
                <w:rFonts w:ascii="Times New Roman" w:hAnsi="Times New Roman"/>
                <w:sz w:val="24"/>
                <w:szCs w:val="24"/>
              </w:rPr>
              <w:t>,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2F80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E2F80">
              <w:rPr>
                <w:rFonts w:ascii="Times New Roman" w:hAnsi="Times New Roman"/>
                <w:sz w:val="24"/>
                <w:szCs w:val="24"/>
              </w:rPr>
              <w:t>, физически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E2F80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>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самозанятые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граждане), осуществляющие </w:t>
            </w:r>
            <w:r w:rsidRPr="00F029DF">
              <w:rPr>
                <w:rFonts w:ascii="Times New Roman" w:hAnsi="Times New Roman"/>
                <w:sz w:val="24"/>
                <w:szCs w:val="24"/>
              </w:rPr>
              <w:t>коммерческую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в сфере креативных индустрий </w:t>
            </w:r>
            <w:r w:rsidRPr="00F029DF">
              <w:rPr>
                <w:rFonts w:ascii="Times New Roman" w:hAnsi="Times New Roman"/>
                <w:sz w:val="24"/>
                <w:szCs w:val="24"/>
              </w:rPr>
              <w:t>по созданию, продвижению на внутреннем и внешнем рынках, распространению и (или) реализации креативных продуктов и соответствующие критериям определения субъектов креативных индустрий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территории Республики Хакасия.</w:t>
            </w:r>
          </w:p>
        </w:tc>
        <w:tc>
          <w:tcPr>
            <w:tcW w:w="487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9DF" w:rsidRDefault="00F029DF" w:rsidP="00CD4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 организации – предельное число участников определить не возможно.</w:t>
            </w:r>
          </w:p>
        </w:tc>
      </w:tr>
      <w:tr w:rsidR="00F029DF" w:rsidRPr="0044109A" w:rsidTr="00CB76A9">
        <w:trPr>
          <w:trHeight w:val="432"/>
        </w:trPr>
        <w:tc>
          <w:tcPr>
            <w:tcW w:w="5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DF" w:rsidRDefault="00F029DF" w:rsidP="00A44B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</w:t>
            </w:r>
            <w:r w:rsidRPr="00F029DF">
              <w:rPr>
                <w:rFonts w:ascii="Times New Roman" w:hAnsi="Times New Roman"/>
                <w:sz w:val="24"/>
                <w:szCs w:val="24"/>
              </w:rPr>
              <w:t>сполнительн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F029DF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A44B75">
              <w:rPr>
                <w:rFonts w:ascii="Times New Roman" w:hAnsi="Times New Roman"/>
                <w:sz w:val="24"/>
                <w:szCs w:val="24"/>
              </w:rPr>
              <w:t xml:space="preserve"> Республики Хакасия</w:t>
            </w:r>
            <w:r w:rsidRPr="00F029DF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F029DF">
              <w:rPr>
                <w:rFonts w:ascii="Times New Roman" w:hAnsi="Times New Roman"/>
                <w:sz w:val="24"/>
                <w:szCs w:val="24"/>
              </w:rPr>
              <w:t xml:space="preserve"> в сфере развития креативных индустрий в Республике Хакасия</w:t>
            </w:r>
            <w:r w:rsidR="00401067">
              <w:rPr>
                <w:rFonts w:ascii="Times New Roman" w:hAnsi="Times New Roman"/>
                <w:sz w:val="24"/>
                <w:szCs w:val="24"/>
              </w:rPr>
              <w:t>.</w:t>
            </w:r>
            <w:r w:rsidRPr="00F0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73" w:type="dxa"/>
            <w:gridSpan w:val="1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9DF" w:rsidRDefault="00F029DF" w:rsidP="00CD4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9DF" w:rsidRPr="0044109A" w:rsidTr="00CB76A9">
        <w:trPr>
          <w:trHeight w:val="249"/>
        </w:trPr>
        <w:tc>
          <w:tcPr>
            <w:tcW w:w="50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DF" w:rsidRDefault="00F029DF" w:rsidP="00F029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Правительство Республики Хакасия.</w:t>
            </w:r>
          </w:p>
        </w:tc>
        <w:tc>
          <w:tcPr>
            <w:tcW w:w="4873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9DF" w:rsidRDefault="00F029DF" w:rsidP="00CD4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CB76A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CB76A9"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 xml:space="preserve"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организации их исполнения**</w:t>
            </w:r>
          </w:p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CB76A9">
        <w:trPr>
          <w:trHeight w:val="997"/>
        </w:trPr>
        <w:tc>
          <w:tcPr>
            <w:tcW w:w="50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48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Порядок реализации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544796">
        <w:tc>
          <w:tcPr>
            <w:tcW w:w="98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30E" w:rsidRPr="0019630E" w:rsidRDefault="0019630E" w:rsidP="00196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30E">
              <w:rPr>
                <w:rFonts w:ascii="Times New Roman" w:hAnsi="Times New Roman"/>
                <w:sz w:val="24"/>
                <w:szCs w:val="24"/>
              </w:rPr>
              <w:t xml:space="preserve">1.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новым </w:t>
            </w:r>
            <w:r w:rsidRPr="0019630E">
              <w:rPr>
                <w:rFonts w:ascii="Times New Roman" w:hAnsi="Times New Roman"/>
                <w:sz w:val="24"/>
                <w:szCs w:val="24"/>
              </w:rPr>
              <w:t>полномочиям Правительства Республики Хакасия в сфере развития и поддержки креативных индустрий в Республике Хакасия относятся:</w:t>
            </w:r>
          </w:p>
          <w:p w:rsidR="0019630E" w:rsidRPr="0019630E" w:rsidRDefault="0019630E" w:rsidP="00196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30E">
              <w:rPr>
                <w:rFonts w:ascii="Times New Roman" w:hAnsi="Times New Roman"/>
                <w:sz w:val="24"/>
                <w:szCs w:val="24"/>
              </w:rPr>
              <w:t>1) установление порядка формирования и ведения реестра субъектов креативных (творческих) индустрий, осуществляющих деятельность в Республике Хакасия, в том числе порядка включения в такой реестр и исключения из него сведений о субъектах креативных (творческих) индустрий (далее – реестр субъектов креативных индустрий Республики Хакасия);</w:t>
            </w:r>
          </w:p>
          <w:p w:rsidR="0019630E" w:rsidRPr="0019630E" w:rsidRDefault="0019630E" w:rsidP="00196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30E">
              <w:rPr>
                <w:rFonts w:ascii="Times New Roman" w:hAnsi="Times New Roman"/>
                <w:sz w:val="24"/>
                <w:szCs w:val="24"/>
              </w:rPr>
              <w:t>2) установление критериев отнесения физических лиц, юридических лиц и индивидуальных предпринимателей к субъектам креативных индустрий;</w:t>
            </w:r>
          </w:p>
          <w:p w:rsidR="0019630E" w:rsidRPr="0019630E" w:rsidRDefault="0019630E" w:rsidP="00196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30E">
              <w:rPr>
                <w:rFonts w:ascii="Times New Roman" w:hAnsi="Times New Roman"/>
                <w:sz w:val="24"/>
                <w:szCs w:val="24"/>
              </w:rPr>
              <w:t>3) установление порядка подтверждения соответствия физических лиц, юридических лиц и индивидуальных предпринимателей критериям отнесения к субъектам креативных индустрий, установленным Правительством Республики Хакасия;</w:t>
            </w:r>
          </w:p>
          <w:p w:rsidR="0019630E" w:rsidRPr="0019630E" w:rsidRDefault="0019630E" w:rsidP="00196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30E">
              <w:rPr>
                <w:rFonts w:ascii="Times New Roman" w:hAnsi="Times New Roman"/>
                <w:sz w:val="24"/>
                <w:szCs w:val="24"/>
              </w:rPr>
              <w:t xml:space="preserve">4) установление порядка признания физических лиц, юридических лиц и индивидуальных предпринимателей субъектами креативных индустрий; </w:t>
            </w:r>
          </w:p>
          <w:p w:rsidR="0019630E" w:rsidRPr="0019630E" w:rsidRDefault="0019630E" w:rsidP="00196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30E">
              <w:rPr>
                <w:rFonts w:ascii="Times New Roman" w:hAnsi="Times New Roman"/>
                <w:sz w:val="24"/>
                <w:szCs w:val="24"/>
              </w:rPr>
              <w:t>5) определение имущества Республики Хакасия, относящегося к инфраструктуре поддержки креативных индустрий в Республике Хакасия;</w:t>
            </w:r>
          </w:p>
          <w:p w:rsidR="0019630E" w:rsidRPr="0019630E" w:rsidRDefault="0019630E" w:rsidP="00196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30E">
              <w:rPr>
                <w:rFonts w:ascii="Times New Roman" w:hAnsi="Times New Roman"/>
                <w:sz w:val="24"/>
                <w:szCs w:val="24"/>
              </w:rPr>
              <w:t>6) определение имущества Республики Хакасия, используемого при формировании креативного кластера в Республике Хакасия;</w:t>
            </w:r>
          </w:p>
          <w:p w:rsidR="0019630E" w:rsidRPr="0019630E" w:rsidRDefault="0019630E" w:rsidP="00196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30E">
              <w:rPr>
                <w:rFonts w:ascii="Times New Roman" w:hAnsi="Times New Roman"/>
                <w:sz w:val="24"/>
                <w:szCs w:val="24"/>
              </w:rPr>
              <w:t>7) установление критериев определения приоритетных креативных индустрий в Республике Хакасия и на основании данных критериев формирование перечня приоритетных креативных индустрий в Республике Хакасия;</w:t>
            </w:r>
          </w:p>
          <w:p w:rsidR="0019630E" w:rsidRPr="0019630E" w:rsidRDefault="0019630E" w:rsidP="00196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630E">
              <w:rPr>
                <w:rFonts w:ascii="Times New Roman" w:hAnsi="Times New Roman"/>
                <w:sz w:val="24"/>
                <w:szCs w:val="24"/>
              </w:rPr>
              <w:t>8) установление порядка размещения сведений об инфраструктуре поддержки креативных индустрий в Республике Хакасия на Официальном портале исполнительных органов Республики Хакасия в информационно-коммуникационной сети «Интернет», в том числе утверждение состава таких сведений, с учетом типового состава сведений об инфраструктуре поддержки креативных индустрий в субъектах Российской Федерации, утвержденного в соответствии с пунктом 4 части 2 статьи 4 Федерального закона от 08.08.2024 № 330-ФЗ</w:t>
            </w:r>
            <w:proofErr w:type="gramEnd"/>
            <w:r w:rsidRPr="0019630E">
              <w:rPr>
                <w:rFonts w:ascii="Times New Roman" w:hAnsi="Times New Roman"/>
                <w:sz w:val="24"/>
                <w:szCs w:val="24"/>
              </w:rPr>
              <w:t xml:space="preserve"> «О развитии креативных (творческих) индустрий в Российской Федерации»; </w:t>
            </w:r>
          </w:p>
          <w:p w:rsidR="004032E8" w:rsidRDefault="0019630E" w:rsidP="00196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30E">
              <w:rPr>
                <w:rFonts w:ascii="Times New Roman" w:hAnsi="Times New Roman"/>
                <w:sz w:val="24"/>
                <w:szCs w:val="24"/>
              </w:rPr>
              <w:t>9) установления порядка размещения информации, указанной в части 2 статьи 14 Федерального закона от 08.08.2024 № 330-ФЗ «О развитии креативных (творческих) индустрий в Российской Федерации», на Официальном портале исполнительных органов Республики Хакасия в информационно-коммуникационной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630E" w:rsidRDefault="0019630E" w:rsidP="00196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9630E" w:rsidRPr="0019630E" w:rsidRDefault="0019630E" w:rsidP="00196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30E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новым </w:t>
            </w:r>
            <w:r w:rsidRPr="0019630E">
              <w:rPr>
                <w:rFonts w:ascii="Times New Roman" w:hAnsi="Times New Roman"/>
                <w:sz w:val="24"/>
                <w:szCs w:val="24"/>
              </w:rPr>
              <w:t xml:space="preserve">полномочиям </w:t>
            </w:r>
            <w:proofErr w:type="gramStart"/>
            <w:r w:rsidRPr="0019630E">
              <w:rPr>
                <w:rFonts w:ascii="Times New Roman" w:hAnsi="Times New Roman"/>
                <w:sz w:val="24"/>
                <w:szCs w:val="24"/>
              </w:rPr>
              <w:t>исполнительного органа, уполномоченного в сфере развития креативных индустрий в Республике Хакасия относится</w:t>
            </w:r>
            <w:proofErr w:type="gramEnd"/>
            <w:r w:rsidRPr="0019630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9630E" w:rsidRPr="0019630E" w:rsidRDefault="0019630E" w:rsidP="00196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30E">
              <w:rPr>
                <w:rFonts w:ascii="Times New Roman" w:hAnsi="Times New Roman"/>
                <w:sz w:val="24"/>
                <w:szCs w:val="24"/>
              </w:rPr>
              <w:t>1) осуществление подтверждения соответствия физических лиц, юридических лиц и индивидуальных предпринимателей критериям отнесения к субъектам креативных индустрий;</w:t>
            </w:r>
          </w:p>
          <w:p w:rsidR="0019630E" w:rsidRPr="0019630E" w:rsidRDefault="0019630E" w:rsidP="00196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30E">
              <w:rPr>
                <w:rFonts w:ascii="Times New Roman" w:hAnsi="Times New Roman"/>
                <w:sz w:val="24"/>
                <w:szCs w:val="24"/>
              </w:rPr>
              <w:t>2) формирование и ведение реестра субъектов креативных индустрий Республики Хакасия;</w:t>
            </w:r>
          </w:p>
          <w:p w:rsidR="0019630E" w:rsidRPr="0019630E" w:rsidRDefault="0019630E" w:rsidP="00196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30E">
              <w:rPr>
                <w:rFonts w:ascii="Times New Roman" w:hAnsi="Times New Roman"/>
                <w:sz w:val="24"/>
                <w:szCs w:val="24"/>
              </w:rPr>
              <w:t xml:space="preserve">3) осуществление подтверждения соответствия территории критериям признания территории креативным кластером в порядке, установленном в соответствии с пунктом 3 части 1 статьи 4 Федерального закона от 08.08.2024 № 330-ФЗ «О развитии креативных (творческих) индустрий в Российской Федерации»; </w:t>
            </w:r>
          </w:p>
          <w:p w:rsidR="0019630E" w:rsidRPr="0019630E" w:rsidRDefault="0019630E" w:rsidP="00196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30E">
              <w:rPr>
                <w:rFonts w:ascii="Times New Roman" w:hAnsi="Times New Roman"/>
                <w:sz w:val="24"/>
                <w:szCs w:val="24"/>
              </w:rPr>
              <w:t>4) формирование консультационных и (или) экспертных органов и создание организаций для реализации полномочий в сфере креативных индустрий;</w:t>
            </w:r>
          </w:p>
          <w:p w:rsidR="0019630E" w:rsidRPr="00314E71" w:rsidRDefault="0019630E" w:rsidP="001963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30E">
              <w:rPr>
                <w:rFonts w:ascii="Times New Roman" w:hAnsi="Times New Roman"/>
                <w:sz w:val="24"/>
                <w:szCs w:val="24"/>
              </w:rPr>
              <w:t xml:space="preserve">5) размещение сведений об инфраструктуре поддержки креативных индустрий в Республике Хакасия, а также информации, указанной в части 2 статьи 14 Федерального закона от 08.08.2024 № 330-ФЗ «О развитии креативных (творческих) индустрий в Российской </w:t>
            </w:r>
            <w:r w:rsidRPr="0019630E">
              <w:rPr>
                <w:rFonts w:ascii="Times New Roman" w:hAnsi="Times New Roman"/>
                <w:sz w:val="24"/>
                <w:szCs w:val="24"/>
              </w:rPr>
              <w:lastRenderedPageBreak/>
              <w:t>Федерации», на Официальном портале исполнительных органов Республики Хакасия в информационно-коммуникационной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32E8" w:rsidRPr="0044109A" w:rsidTr="00CB76A9"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BF6E61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E61"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:rsidR="004032E8" w:rsidRPr="003A254E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CB76A9">
        <w:tc>
          <w:tcPr>
            <w:tcW w:w="2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Наименование новой или изменяемой функции, полномочия, обязанности или права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8.1 сводного отчета)</w:t>
            </w:r>
          </w:p>
        </w:tc>
        <w:tc>
          <w:tcPr>
            <w:tcW w:w="2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видов расходов (возможных поступлений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республиканс</w:t>
            </w:r>
            <w:r>
              <w:rPr>
                <w:rFonts w:ascii="Times New Roman" w:hAnsi="Times New Roman"/>
                <w:sz w:val="24"/>
                <w:szCs w:val="24"/>
              </w:rPr>
              <w:t>кого бюджета Республики Хакасия</w:t>
            </w:r>
          </w:p>
        </w:tc>
        <w:tc>
          <w:tcPr>
            <w:tcW w:w="46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Количественная оценка расходов (возможных поступлений)</w:t>
            </w:r>
          </w:p>
        </w:tc>
      </w:tr>
      <w:tr w:rsidR="004032E8" w:rsidRPr="0044109A" w:rsidTr="00544796">
        <w:tc>
          <w:tcPr>
            <w:tcW w:w="98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46" w:rsidRDefault="004032E8" w:rsidP="00CD7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органа</w:t>
            </w:r>
            <w:r w:rsidRPr="004963A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4B75" w:rsidRDefault="00401067" w:rsidP="00CD7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29DF">
              <w:rPr>
                <w:rFonts w:ascii="Times New Roman" w:hAnsi="Times New Roman"/>
                <w:sz w:val="24"/>
                <w:szCs w:val="24"/>
              </w:rPr>
              <w:t>сполнительн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F0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B75" w:rsidRPr="00F029DF">
              <w:rPr>
                <w:rFonts w:ascii="Times New Roman" w:hAnsi="Times New Roman"/>
                <w:sz w:val="24"/>
                <w:szCs w:val="24"/>
              </w:rPr>
              <w:t>орган</w:t>
            </w:r>
            <w:r w:rsidR="00A44B75">
              <w:rPr>
                <w:rFonts w:ascii="Times New Roman" w:hAnsi="Times New Roman"/>
                <w:sz w:val="24"/>
                <w:szCs w:val="24"/>
              </w:rPr>
              <w:t xml:space="preserve"> Республики Хакасия</w:t>
            </w:r>
            <w:r w:rsidR="00A44B75" w:rsidRPr="00F029DF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 w:rsidR="00A44B75">
              <w:rPr>
                <w:rFonts w:ascii="Times New Roman" w:hAnsi="Times New Roman"/>
                <w:sz w:val="24"/>
                <w:szCs w:val="24"/>
              </w:rPr>
              <w:t>ый</w:t>
            </w:r>
            <w:r w:rsidR="00525446">
              <w:rPr>
                <w:rFonts w:ascii="Times New Roman" w:hAnsi="Times New Roman"/>
                <w:sz w:val="24"/>
                <w:szCs w:val="24"/>
              </w:rPr>
              <w:t xml:space="preserve"> в сфере </w:t>
            </w:r>
            <w:r w:rsidR="00A44B75" w:rsidRPr="00F029DF">
              <w:rPr>
                <w:rFonts w:ascii="Times New Roman" w:hAnsi="Times New Roman"/>
                <w:sz w:val="24"/>
                <w:szCs w:val="24"/>
              </w:rPr>
              <w:t>развития креативных</w:t>
            </w:r>
            <w:r w:rsidR="00CD79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B75" w:rsidRPr="00F029DF">
              <w:rPr>
                <w:rFonts w:ascii="Times New Roman" w:hAnsi="Times New Roman"/>
                <w:sz w:val="24"/>
                <w:szCs w:val="24"/>
              </w:rPr>
              <w:t>индустрий в Республике Хакасия</w:t>
            </w:r>
            <w:r w:rsidR="00A44B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32E8" w:rsidRPr="004963A0" w:rsidRDefault="00A44B75" w:rsidP="00CD7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Правительство Республики Хакасия</w:t>
            </w:r>
            <w:r w:rsidR="005254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25446" w:rsidRPr="0044109A" w:rsidTr="00CB76A9">
        <w:tc>
          <w:tcPr>
            <w:tcW w:w="25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446" w:rsidRPr="003A254E" w:rsidRDefault="00525446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.K)</w:t>
            </w:r>
          </w:p>
        </w:tc>
        <w:tc>
          <w:tcPr>
            <w:tcW w:w="2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46" w:rsidRPr="003A254E" w:rsidRDefault="00525446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</w:t>
            </w:r>
          </w:p>
        </w:tc>
        <w:tc>
          <w:tcPr>
            <w:tcW w:w="468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446" w:rsidRDefault="00525446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потребуется расходов республиканского бюджета Республики Хакасия.</w:t>
            </w:r>
          </w:p>
          <w:p w:rsidR="00525446" w:rsidRPr="003A254E" w:rsidRDefault="00525446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798D">
              <w:rPr>
                <w:rFonts w:ascii="Times New Roman" w:hAnsi="Times New Roman"/>
                <w:sz w:val="24"/>
                <w:szCs w:val="24"/>
              </w:rPr>
              <w:t>Проектом Закона Республики Хакасия «О республиканском бюджете Республики Хакасия на 2025 год и на плановый период 2026 и 2027 годов» предусмотрены расходы на государственную поддержку проектов в области креативных индустрий в размере 2 500 тыс. рублей в 2025 году, 2 500 тыс. рублей в 2026 и 2027 годах.</w:t>
            </w:r>
          </w:p>
        </w:tc>
      </w:tr>
      <w:tr w:rsidR="00525446" w:rsidRPr="0044109A" w:rsidTr="00CB76A9">
        <w:tc>
          <w:tcPr>
            <w:tcW w:w="251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446" w:rsidRPr="003A254E" w:rsidRDefault="00525446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46" w:rsidRPr="003A254E" w:rsidRDefault="00525446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________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686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46" w:rsidRPr="003A254E" w:rsidRDefault="00525446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CB76A9">
        <w:tc>
          <w:tcPr>
            <w:tcW w:w="251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Возможные поступления за период ________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6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525446" w:rsidP="00525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проекта не </w:t>
            </w:r>
            <w:r w:rsidRPr="00525446">
              <w:rPr>
                <w:rFonts w:ascii="Times New Roman" w:hAnsi="Times New Roman"/>
                <w:sz w:val="24"/>
                <w:szCs w:val="24"/>
              </w:rPr>
              <w:t>повлечет выпадающих доходов из республиканского бюджета Республики Хакасия.</w:t>
            </w:r>
          </w:p>
        </w:tc>
      </w:tr>
      <w:tr w:rsidR="006A06C2" w:rsidRPr="0044109A" w:rsidTr="00CB76A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6C2" w:rsidRPr="003A254E" w:rsidRDefault="006A06C2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45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6C2" w:rsidRPr="003A254E" w:rsidRDefault="006A06C2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</w:p>
        </w:tc>
        <w:tc>
          <w:tcPr>
            <w:tcW w:w="468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6C2" w:rsidRPr="003A254E" w:rsidRDefault="006A06C2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C2" w:rsidRPr="0044109A" w:rsidTr="00CB76A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6C2" w:rsidRPr="003A254E" w:rsidRDefault="006A06C2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45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6C2" w:rsidRPr="003A254E" w:rsidRDefault="006A06C2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учета года возникновения)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686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6C2" w:rsidRPr="003A254E" w:rsidRDefault="006A06C2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CB76A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45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46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CB76A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CB76A9"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D1483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483">
              <w:rPr>
                <w:rFonts w:ascii="Times New Roman" w:hAnsi="Times New Roman"/>
                <w:b/>
                <w:sz w:val="24"/>
                <w:szCs w:val="24"/>
              </w:rPr>
              <w:t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  <w:p w:rsidR="004032E8" w:rsidRPr="00E70548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2E8" w:rsidRPr="0044109A" w:rsidTr="00CB76A9">
        <w:tc>
          <w:tcPr>
            <w:tcW w:w="718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преимуществ, обязательных требований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обязанностей,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>, ответственности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или изменения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существующих обязате</w:t>
            </w:r>
            <w:r>
              <w:rPr>
                <w:rFonts w:ascii="Times New Roman" w:hAnsi="Times New Roman"/>
                <w:sz w:val="24"/>
                <w:szCs w:val="24"/>
              </w:rPr>
              <w:t>льных требований, обязанностей,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ответственности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10.2. Порядок реализации</w:t>
            </w:r>
          </w:p>
        </w:tc>
      </w:tr>
      <w:tr w:rsidR="0019630E" w:rsidRPr="0044109A" w:rsidTr="00544796">
        <w:tc>
          <w:tcPr>
            <w:tcW w:w="989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30E" w:rsidRDefault="0019630E" w:rsidP="00B849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5B">
              <w:rPr>
                <w:rFonts w:ascii="Times New Roman" w:hAnsi="Times New Roman"/>
                <w:sz w:val="24"/>
                <w:szCs w:val="24"/>
              </w:rPr>
              <w:lastRenderedPageBreak/>
              <w:t>Для юридических лиц, индивидуальных предпринимателей, физических лиц (</w:t>
            </w:r>
            <w:proofErr w:type="spellStart"/>
            <w:r w:rsidRPr="00097F5B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 w:rsidRPr="00097F5B">
              <w:rPr>
                <w:rFonts w:ascii="Times New Roman" w:hAnsi="Times New Roman"/>
                <w:sz w:val="24"/>
                <w:szCs w:val="24"/>
              </w:rPr>
              <w:t xml:space="preserve"> граждан)</w:t>
            </w:r>
            <w:r w:rsidR="00B84926" w:rsidRPr="00097F5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84926" w:rsidRPr="003A254E" w:rsidRDefault="00097F5B" w:rsidP="007D1483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7F5B">
              <w:rPr>
                <w:rFonts w:ascii="Times New Roman" w:hAnsi="Times New Roman"/>
                <w:sz w:val="24"/>
                <w:szCs w:val="24"/>
              </w:rPr>
              <w:t>Субъекты креативных индустрий Республики Хакасия, получившие финансовую поддержку в сфере креативных индустрий в соответствии со статьей 11 Федерального закона от 08.08.2024 № 330-ФЗ «О развитии креативных (творческих) индустрий в Российской Федерации», и (или) имущественную поддержку в сфере креативных индустрий в соответствии со статьей 12 Федерального закона от 08.08.2024 № 330-ФЗ «О развитии креативных (творческих) индустрий в Российской Федерации», в установленном Правительством Российской</w:t>
            </w:r>
            <w:proofErr w:type="gramEnd"/>
            <w:r w:rsidRPr="00097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7F5B">
              <w:rPr>
                <w:rFonts w:ascii="Times New Roman" w:hAnsi="Times New Roman"/>
                <w:sz w:val="24"/>
                <w:szCs w:val="24"/>
              </w:rPr>
              <w:t>Федерации порядке предоставляют уполномоченному органу сведения об объеме затрат на создание, продвижение на внутреннем и внешнем рынках, распространение и (или) реализацию креативного продукта и объеме затрат на создание результатов интеллектуальной деятельности, а также сведения об объеме выручки от распространения и (или) реализации креативного продукта и объеме выручки от распоряжения правами на результаты интеллектуальной деятельности и средства индивидуализации, в том числе</w:t>
            </w:r>
            <w:proofErr w:type="gramEnd"/>
            <w:r w:rsidRPr="00097F5B">
              <w:rPr>
                <w:rFonts w:ascii="Times New Roman" w:hAnsi="Times New Roman"/>
                <w:sz w:val="24"/>
                <w:szCs w:val="24"/>
              </w:rPr>
              <w:t xml:space="preserve"> выручки от реализации материальных носителей, в которых выражены такие результаты и средства. Указанные сведения рассчитываются в соответствии с законодательством Российской Федерации и предоставляются за календарный год.</w:t>
            </w:r>
          </w:p>
        </w:tc>
      </w:tr>
      <w:tr w:rsidR="004032E8" w:rsidRPr="0044109A" w:rsidTr="00CB76A9"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E7054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548">
              <w:rPr>
                <w:rFonts w:ascii="Times New Roman" w:hAnsi="Times New Roman"/>
                <w:b/>
                <w:sz w:val="24"/>
                <w:szCs w:val="24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  <w:r w:rsidRPr="00E70548">
              <w:rPr>
                <w:rFonts w:ascii="Times New Roman" w:hAnsi="Times New Roman"/>
                <w:b/>
                <w:sz w:val="24"/>
                <w:szCs w:val="24"/>
              </w:rPr>
              <w:t xml:space="preserve"> обязанностей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а также связанных с введением новой ответственности**</w:t>
            </w:r>
          </w:p>
          <w:p w:rsidR="004032E8" w:rsidRPr="003A254E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CB76A9">
        <w:tc>
          <w:tcPr>
            <w:tcW w:w="3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10.1 сводного отчета)</w:t>
            </w: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и оценка видов расходов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также доходов (экономии), возникающих, в том числе в связи с отсутствием необходимости соблюдать требования, обязанности, запреты </w:t>
            </w:r>
          </w:p>
        </w:tc>
      </w:tr>
      <w:tr w:rsidR="002875B7" w:rsidRPr="0044109A" w:rsidTr="00CB76A9">
        <w:trPr>
          <w:trHeight w:val="557"/>
        </w:trPr>
        <w:tc>
          <w:tcPr>
            <w:tcW w:w="33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5B7" w:rsidRPr="003A254E" w:rsidRDefault="006A06C2" w:rsidP="00CD7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97F5B">
              <w:rPr>
                <w:rFonts w:ascii="Times New Roman" w:hAnsi="Times New Roman"/>
                <w:sz w:val="24"/>
                <w:szCs w:val="24"/>
              </w:rPr>
              <w:t>ридически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97F5B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97F5B">
              <w:rPr>
                <w:rFonts w:ascii="Times New Roman" w:hAnsi="Times New Roman"/>
                <w:sz w:val="24"/>
                <w:szCs w:val="24"/>
              </w:rPr>
              <w:t>,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97F5B">
              <w:rPr>
                <w:rFonts w:ascii="Times New Roman" w:hAnsi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97F5B">
              <w:rPr>
                <w:rFonts w:ascii="Times New Roman" w:hAnsi="Times New Roman"/>
                <w:sz w:val="24"/>
                <w:szCs w:val="24"/>
              </w:rPr>
              <w:t>, физически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97F5B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97F5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97F5B">
              <w:rPr>
                <w:rFonts w:ascii="Times New Roman" w:hAnsi="Times New Roman"/>
                <w:sz w:val="24"/>
                <w:szCs w:val="24"/>
              </w:rPr>
              <w:t>самозаняты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097F5B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D79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9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5B7" w:rsidRPr="00CD798D" w:rsidRDefault="006A06C2" w:rsidP="008254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Субъекты креативных индустрий имеют право на получение </w:t>
            </w:r>
            <w:r w:rsidR="00CD798D">
              <w:rPr>
                <w:rFonts w:ascii="Times New Roman" w:hAnsi="Times New Roman"/>
                <w:sz w:val="24"/>
                <w:szCs w:val="24"/>
              </w:rPr>
              <w:t xml:space="preserve">(получат)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 государственной поддержки в соответствии с </w:t>
            </w:r>
            <w:r w:rsidR="00825435" w:rsidRPr="0019630E">
              <w:rPr>
                <w:rFonts w:ascii="Times New Roman" w:hAnsi="Times New Roman"/>
                <w:sz w:val="24"/>
                <w:szCs w:val="24"/>
              </w:rPr>
              <w:t>Федеральн</w:t>
            </w:r>
            <w:r w:rsidR="00825435">
              <w:rPr>
                <w:rFonts w:ascii="Times New Roman" w:hAnsi="Times New Roman"/>
                <w:sz w:val="24"/>
                <w:szCs w:val="24"/>
              </w:rPr>
              <w:t>ым</w:t>
            </w:r>
            <w:r w:rsidR="00825435" w:rsidRPr="0019630E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 w:rsidR="00825435">
              <w:rPr>
                <w:rFonts w:ascii="Times New Roman" w:hAnsi="Times New Roman"/>
                <w:sz w:val="24"/>
                <w:szCs w:val="24"/>
              </w:rPr>
              <w:t>ом</w:t>
            </w:r>
            <w:r w:rsidR="00825435" w:rsidRPr="001963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630E">
              <w:rPr>
                <w:rFonts w:ascii="Times New Roman" w:hAnsi="Times New Roman"/>
                <w:sz w:val="24"/>
                <w:szCs w:val="24"/>
              </w:rPr>
              <w:t xml:space="preserve">от 08.08.2024 </w:t>
            </w:r>
            <w:r w:rsidR="00401067">
              <w:rPr>
                <w:rFonts w:ascii="Times New Roman" w:hAnsi="Times New Roman"/>
                <w:sz w:val="24"/>
                <w:szCs w:val="24"/>
              </w:rPr>
              <w:br/>
            </w:r>
            <w:r w:rsidRPr="0019630E">
              <w:rPr>
                <w:rFonts w:ascii="Times New Roman" w:hAnsi="Times New Roman"/>
                <w:sz w:val="24"/>
                <w:szCs w:val="24"/>
              </w:rPr>
              <w:t>№ 330-ФЗ «О развитии креативных (творческих) индустрий в Российской Федерации»</w:t>
            </w: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5B7" w:rsidRPr="003A254E" w:rsidRDefault="002875B7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Расходов, доходов для всех групп участников не предполагается</w:t>
            </w:r>
          </w:p>
        </w:tc>
      </w:tr>
      <w:tr w:rsidR="006A06C2" w:rsidRPr="0044109A" w:rsidTr="00CB76A9">
        <w:tc>
          <w:tcPr>
            <w:tcW w:w="8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6C2" w:rsidRPr="00757AD2" w:rsidRDefault="006A06C2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6C2" w:rsidRPr="00757AD2" w:rsidRDefault="006A06C2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единовременные расходы</w:t>
            </w:r>
            <w:r>
              <w:rPr>
                <w:rFonts w:ascii="Times New Roman" w:hAnsi="Times New Roman"/>
                <w:sz w:val="24"/>
                <w:szCs w:val="24"/>
              </w:rPr>
              <w:t>/доходы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в год возникновения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масштабе, установленном пунктом 7.2 сводного отчета)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6C2" w:rsidRPr="003A254E" w:rsidRDefault="006A06C2" w:rsidP="00097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Расходов, доходов для всех групп участников не предполагается.</w:t>
            </w:r>
          </w:p>
        </w:tc>
      </w:tr>
      <w:tr w:rsidR="006A06C2" w:rsidRPr="0044109A" w:rsidTr="00CB76A9">
        <w:tc>
          <w:tcPr>
            <w:tcW w:w="8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6C2" w:rsidRPr="00757AD2" w:rsidRDefault="006A06C2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6C2" w:rsidRPr="00757AD2" w:rsidRDefault="006A06C2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Итого периодические расходы</w:t>
            </w:r>
            <w:r>
              <w:rPr>
                <w:rFonts w:ascii="Times New Roman" w:hAnsi="Times New Roman"/>
                <w:sz w:val="24"/>
                <w:szCs w:val="24"/>
              </w:rPr>
              <w:t>/доходы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масштабе, установленном пунктом 7.2 сводного отчета, без учета года возникновения)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6C2" w:rsidRPr="003A254E" w:rsidRDefault="006A06C2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CB76A9">
        <w:tc>
          <w:tcPr>
            <w:tcW w:w="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A254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CB76A9">
        <w:tc>
          <w:tcPr>
            <w:tcW w:w="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5F53E0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3E0">
              <w:rPr>
                <w:rFonts w:ascii="Times New Roman" w:hAnsi="Times New Roman"/>
                <w:b/>
                <w:sz w:val="24"/>
                <w:szCs w:val="24"/>
              </w:rPr>
              <w:t xml:space="preserve">Риски решения проблемы предложенным способом регулирования и риски негативных последствий, а также описание </w:t>
            </w:r>
            <w:proofErr w:type="gramStart"/>
            <w:r w:rsidRPr="005F53E0">
              <w:rPr>
                <w:rFonts w:ascii="Times New Roman" w:hAnsi="Times New Roman"/>
                <w:b/>
                <w:sz w:val="24"/>
                <w:szCs w:val="24"/>
              </w:rPr>
              <w:t>методов контроля эффективности избранного способа достижения цели регулирования</w:t>
            </w:r>
            <w:proofErr w:type="gramEnd"/>
          </w:p>
          <w:p w:rsidR="004032E8" w:rsidRPr="003A254E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CB76A9">
        <w:tc>
          <w:tcPr>
            <w:tcW w:w="4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8B71BF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 xml:space="preserve">12.2. </w:t>
            </w: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8B71BF">
              <w:rPr>
                <w:rFonts w:ascii="Times New Roman" w:hAnsi="Times New Roman"/>
                <w:sz w:val="24"/>
                <w:szCs w:val="24"/>
              </w:rPr>
              <w:t xml:space="preserve"> вероятности наступления рисков*</w:t>
            </w:r>
          </w:p>
          <w:p w:rsidR="004032E8" w:rsidRPr="008B71BF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8B71BF" w:rsidRDefault="004032E8" w:rsidP="00571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 xml:space="preserve">12.3. Методы </w:t>
            </w:r>
            <w:proofErr w:type="gramStart"/>
            <w:r w:rsidRPr="008B71BF">
              <w:rPr>
                <w:rFonts w:ascii="Times New Roman" w:hAnsi="Times New Roman"/>
                <w:sz w:val="24"/>
                <w:szCs w:val="24"/>
              </w:rPr>
              <w:t>контроля эффективности избранного способа достижения целей</w:t>
            </w:r>
            <w:proofErr w:type="gramEnd"/>
            <w:r w:rsidRPr="008B71BF">
              <w:rPr>
                <w:rFonts w:ascii="Times New Roman" w:hAnsi="Times New Roman"/>
                <w:sz w:val="24"/>
                <w:szCs w:val="24"/>
              </w:rPr>
              <w:t xml:space="preserve">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(контроля рисков)</w:t>
            </w:r>
            <w:r w:rsidRPr="008B71B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8B71BF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1BF"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:rsidR="004032E8" w:rsidRPr="008B71BF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CB76A9">
        <w:tc>
          <w:tcPr>
            <w:tcW w:w="40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860200" w:rsidP="00892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 w:rsidR="00777E60">
              <w:rPr>
                <w:rFonts w:ascii="Times New Roman" w:hAnsi="Times New Roman"/>
                <w:sz w:val="24"/>
                <w:szCs w:val="24"/>
              </w:rPr>
              <w:t>лиц, заинтересованных в получении</w:t>
            </w:r>
            <w:r w:rsidR="006D0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926">
              <w:rPr>
                <w:rFonts w:ascii="Times New Roman" w:hAnsi="Times New Roman"/>
                <w:sz w:val="24"/>
                <w:szCs w:val="24"/>
              </w:rPr>
              <w:t>мер поддержки</w:t>
            </w:r>
            <w:r w:rsidR="00892454">
              <w:rPr>
                <w:rFonts w:ascii="Times New Roman" w:hAnsi="Times New Roman"/>
                <w:sz w:val="24"/>
                <w:szCs w:val="24"/>
              </w:rPr>
              <w:t>, вследствие чего могут быть не реализованы проекты в сфере креативных</w:t>
            </w:r>
            <w:r w:rsidR="00825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2454">
              <w:rPr>
                <w:rFonts w:ascii="Times New Roman" w:hAnsi="Times New Roman"/>
                <w:sz w:val="24"/>
                <w:szCs w:val="24"/>
              </w:rPr>
              <w:t>индустрий</w:t>
            </w:r>
            <w:r w:rsidR="004010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1067" w:rsidRPr="003A254E" w:rsidRDefault="00401067" w:rsidP="00892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Неосведомленность субъектов креативных индустрий об имеющихся правах и обязанностях</w:t>
            </w:r>
            <w:r w:rsidR="00825435">
              <w:rPr>
                <w:rFonts w:ascii="Times New Roman" w:hAnsi="Times New Roman"/>
                <w:sz w:val="24"/>
                <w:szCs w:val="24"/>
              </w:rPr>
              <w:t xml:space="preserve"> в сфере развития креативных индустрий</w:t>
            </w:r>
          </w:p>
        </w:tc>
        <w:tc>
          <w:tcPr>
            <w:tcW w:w="1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097F5B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r w:rsidRPr="008B71BF">
              <w:rPr>
                <w:rFonts w:ascii="Times New Roman" w:hAnsi="Times New Roman"/>
                <w:sz w:val="24"/>
                <w:szCs w:val="24"/>
              </w:rPr>
              <w:t>вероятности наступления рисков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оценивается как средняя</w:t>
            </w:r>
          </w:p>
        </w:tc>
        <w:tc>
          <w:tcPr>
            <w:tcW w:w="24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7D1483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7D1483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4032E8" w:rsidRPr="0044109A" w:rsidTr="00CB76A9"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91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</w:t>
            </w:r>
            <w:r w:rsidRPr="00E7054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8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CB76A9">
        <w:tc>
          <w:tcPr>
            <w:tcW w:w="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826CBF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CBF">
              <w:rPr>
                <w:rFonts w:ascii="Times New Roman" w:hAnsi="Times New Roman"/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мероприятия*</w:t>
            </w:r>
          </w:p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483" w:rsidRPr="0044109A" w:rsidTr="00CB76A9">
        <w:tc>
          <w:tcPr>
            <w:tcW w:w="54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83" w:rsidRPr="003A254E" w:rsidRDefault="007D1483" w:rsidP="00F71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Мероприятия необходимые для достижения целей регулирования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83" w:rsidRPr="003A254E" w:rsidRDefault="007D1483" w:rsidP="00F71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Сроки мероприятий</w:t>
            </w:r>
          </w:p>
          <w:p w:rsidR="007D1483" w:rsidRPr="003A254E" w:rsidRDefault="007D1483" w:rsidP="00F71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483" w:rsidRPr="003A254E" w:rsidRDefault="007D1483" w:rsidP="00F71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13.3.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Описание ожидаемого результата</w:t>
            </w:r>
          </w:p>
          <w:p w:rsidR="007D1483" w:rsidRPr="003A254E" w:rsidRDefault="007D1483" w:rsidP="00F71D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CB76A9">
        <w:tc>
          <w:tcPr>
            <w:tcW w:w="54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7D1483" w:rsidP="00825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сведений о мерах поддержки субъектов креативных индустрий для всеобщего доступа в информационно-телекоммуникационной системе «Интернет» на официальном сайте уполномоченного исполнительного органа Республики Хакасия и на Официальном портале исполнительных органов Республики Хакасия</w:t>
            </w: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7D1483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реже 1 раза в 3 месяца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7D1483" w:rsidP="008254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осведомленности субъектов креативных индустрий о мерах поддержки</w:t>
            </w:r>
          </w:p>
        </w:tc>
      </w:tr>
      <w:tr w:rsidR="004032E8" w:rsidRPr="0044109A" w:rsidTr="00CB76A9">
        <w:tc>
          <w:tcPr>
            <w:tcW w:w="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3F42EC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Индикативные показатели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F42EC">
              <w:rPr>
                <w:rFonts w:ascii="Times New Roman" w:hAnsi="Times New Roman"/>
                <w:b/>
                <w:sz w:val="24"/>
                <w:szCs w:val="24"/>
              </w:rPr>
              <w:t>программы мониторинга и иные способы (методы) оценки достижения заявленных целей регулирования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  <w:p w:rsidR="004032E8" w:rsidRPr="003A254E" w:rsidRDefault="004032E8" w:rsidP="0054479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CB76A9">
        <w:trPr>
          <w:trHeight w:val="1397"/>
        </w:trPr>
        <w:tc>
          <w:tcPr>
            <w:tcW w:w="7196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14.1.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Цели предлагаемого регулирования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(кратко указываются данные из пункта 5.1 сводного отчета)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2E8" w:rsidRPr="003A254E" w:rsidRDefault="004032E8" w:rsidP="00571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Индикативные показатели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(отражение степени (этапов) достижения целей правового регулирования) и единицы их измерения</w:t>
            </w:r>
          </w:p>
        </w:tc>
      </w:tr>
      <w:tr w:rsidR="002875B7" w:rsidRPr="0044109A" w:rsidTr="00CB76A9">
        <w:trPr>
          <w:trHeight w:val="581"/>
        </w:trPr>
        <w:tc>
          <w:tcPr>
            <w:tcW w:w="7196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C2" w:rsidRPr="006A06C2" w:rsidRDefault="006A06C2" w:rsidP="006A0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C2">
              <w:rPr>
                <w:rFonts w:ascii="Times New Roman" w:hAnsi="Times New Roman"/>
                <w:sz w:val="24"/>
                <w:szCs w:val="24"/>
              </w:rPr>
              <w:t>Разграничение полномочий уполномоченного исполнительного органа Республики Хакасия и Правительства Республики Хакасия в сфере креативных  индустрий</w:t>
            </w:r>
            <w:r w:rsidR="00CD79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75B7" w:rsidRPr="003A254E" w:rsidRDefault="006A06C2" w:rsidP="006A0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6C2">
              <w:rPr>
                <w:rFonts w:ascii="Times New Roman" w:hAnsi="Times New Roman"/>
                <w:sz w:val="24"/>
                <w:szCs w:val="24"/>
              </w:rPr>
              <w:t>Установление правового основания для развития и поддержки субъектов креативных индустрий</w:t>
            </w:r>
            <w:r w:rsidR="00CD79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B7" w:rsidRPr="00CD4834" w:rsidRDefault="006A06C2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представляется возможным </w:t>
            </w:r>
          </w:p>
        </w:tc>
      </w:tr>
      <w:tr w:rsidR="004032E8" w:rsidRPr="0044109A" w:rsidTr="00CB76A9"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66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</w:t>
            </w:r>
            <w:r w:rsidRPr="00C9030B">
              <w:rPr>
                <w:rFonts w:ascii="Times New Roman" w:hAnsi="Times New Roman"/>
                <w:sz w:val="24"/>
                <w:szCs w:val="24"/>
              </w:rPr>
              <w:t>:</w:t>
            </w:r>
            <w:r w:rsidR="006A0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32E8" w:rsidRPr="00C9030B" w:rsidRDefault="006A06C2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не представляется возможным</w:t>
            </w:r>
            <w:r w:rsidR="008F52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CB76A9"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CB76A9">
        <w:tc>
          <w:tcPr>
            <w:tcW w:w="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352827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827"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:rsidR="004032E8" w:rsidRPr="003A254E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44109A" w:rsidTr="00CB76A9"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1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2354F5" w:rsidRDefault="004032E8" w:rsidP="00BF5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 xml:space="preserve">Предполагаемая дата вступления в силу проекта </w:t>
            </w:r>
            <w:r w:rsidRPr="00CD4834">
              <w:rPr>
                <w:rFonts w:ascii="Times New Roman" w:hAnsi="Times New Roman"/>
                <w:sz w:val="24"/>
                <w:szCs w:val="24"/>
              </w:rPr>
              <w:t>нормативного акта:</w:t>
            </w:r>
            <w:r w:rsidR="002354F5" w:rsidRPr="00CD4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5B32" w:rsidRPr="00B8492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F5B3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84926" w:rsidRPr="00B84926">
              <w:rPr>
                <w:rFonts w:ascii="Times New Roman" w:hAnsi="Times New Roman"/>
                <w:b/>
                <w:sz w:val="24"/>
                <w:szCs w:val="24"/>
              </w:rPr>
              <w:t>.02.</w:t>
            </w:r>
            <w:r w:rsidR="00BF5B32" w:rsidRPr="00B8492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BF5B3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032E8" w:rsidRPr="0044109A" w:rsidTr="00CB76A9">
        <w:trPr>
          <w:trHeight w:val="1377"/>
        </w:trPr>
        <w:tc>
          <w:tcPr>
            <w:tcW w:w="4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15.2. 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Необходимость установления переходных положений (переходного периода):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B82F63" w:rsidRPr="003A254E" w:rsidRDefault="004032E8" w:rsidP="00571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присутствует</w:t>
            </w:r>
            <w:proofErr w:type="gramEnd"/>
            <w:r w:rsidRPr="00352827">
              <w:rPr>
                <w:rFonts w:ascii="Times New Roman" w:hAnsi="Times New Roman"/>
                <w:sz w:val="20"/>
                <w:szCs w:val="24"/>
              </w:rPr>
              <w:t>/</w:t>
            </w:r>
            <w:r w:rsidRPr="00B82F63">
              <w:rPr>
                <w:rFonts w:ascii="Times New Roman" w:hAnsi="Times New Roman"/>
                <w:sz w:val="20"/>
                <w:szCs w:val="24"/>
                <w:u w:val="single"/>
              </w:rPr>
              <w:t>отсутствует</w:t>
            </w:r>
            <w:r w:rsidRPr="00352827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497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при необходимости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  <w:bookmarkStart w:id="0" w:name="_GoBack"/>
        <w:bookmarkEnd w:id="0"/>
      </w:tr>
      <w:tr w:rsidR="004032E8" w:rsidRPr="0044109A" w:rsidTr="00CB76A9"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</w:t>
            </w:r>
            <w:r w:rsidRPr="0035282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CB76A9">
        <w:tc>
          <w:tcPr>
            <w:tcW w:w="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2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  <w:r w:rsidRPr="0093149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A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CB76A9">
        <w:tc>
          <w:tcPr>
            <w:tcW w:w="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32E8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827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  <w:p w:rsidR="004032E8" w:rsidRPr="00352827" w:rsidRDefault="004032E8" w:rsidP="00544796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2E8" w:rsidRPr="0044109A" w:rsidTr="00CB76A9">
        <w:trPr>
          <w:trHeight w:val="4164"/>
        </w:trPr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16.1.</w:t>
            </w:r>
          </w:p>
        </w:tc>
        <w:tc>
          <w:tcPr>
            <w:tcW w:w="910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266" w:rsidRDefault="004032E8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</w:t>
            </w:r>
            <w:r w:rsidRPr="001F7C59">
              <w:rPr>
                <w:rFonts w:ascii="Times New Roman" w:hAnsi="Times New Roman"/>
                <w:sz w:val="24"/>
                <w:szCs w:val="24"/>
              </w:rPr>
              <w:t>:</w:t>
            </w:r>
            <w:r w:rsidR="00936E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5435" w:rsidRDefault="008F5266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Экспертного совета по культуре при Верховном Совете Республики Хакасия от 26.11.2024 № 1-6 принято поддержать инициативу Главы Республики Хакасия – Председателя Правительства Республики Хакасия</w:t>
            </w:r>
            <w:r w:rsidR="008254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32E8" w:rsidRDefault="00825435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266">
              <w:rPr>
                <w:rFonts w:ascii="Times New Roman" w:hAnsi="Times New Roman"/>
                <w:sz w:val="24"/>
                <w:szCs w:val="24"/>
              </w:rPr>
              <w:t xml:space="preserve">Верховному Совету Республики Хакасия рекомендовано принять </w:t>
            </w:r>
            <w:r w:rsidR="008F5266" w:rsidRPr="008F5266">
              <w:rPr>
                <w:rFonts w:ascii="Times New Roman" w:hAnsi="Times New Roman"/>
                <w:sz w:val="24"/>
                <w:szCs w:val="24"/>
              </w:rPr>
              <w:t>закон Республики Хакасия «О регулировании отдельных вопросов в сфере креативных (творческих) индустрий в Республике Хакасия»</w:t>
            </w:r>
            <w:r w:rsidR="008F52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32E8" w:rsidRPr="003A254E" w:rsidRDefault="00CD798D" w:rsidP="00825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2 протокола заседания комиссии Государственного Совета Российской Федерации по направлению «Экономика и финансы» от 23.10.2024 № 5 предложено синхронизировать федеральное и региональное законодательство в области развития креативных индустрий, а именно принять «зеркальный» закон на уровне субъекта Российской Федерации по отношению к </w:t>
            </w:r>
            <w:r w:rsidRPr="00CD798D">
              <w:rPr>
                <w:rFonts w:ascii="Times New Roman" w:hAnsi="Times New Roman"/>
                <w:sz w:val="24"/>
                <w:szCs w:val="24"/>
              </w:rPr>
              <w:t>Федерально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CD798D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D798D">
              <w:rPr>
                <w:rFonts w:ascii="Times New Roman" w:hAnsi="Times New Roman"/>
                <w:sz w:val="24"/>
                <w:szCs w:val="24"/>
              </w:rPr>
              <w:t xml:space="preserve"> от 08.08.2024 № 330-ФЗ «О развитии креативных (творческих) индустрий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4032E8" w:rsidRPr="0044109A" w:rsidTr="00CB76A9"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0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266456" w:rsidRDefault="004032E8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66456"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  <w:r w:rsidR="00936E77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CB76A9"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0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</w:t>
            </w:r>
            <w:r w:rsidRPr="0018703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54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187035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4FD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44109A" w:rsidTr="00CB76A9">
        <w:tc>
          <w:tcPr>
            <w:tcW w:w="35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Default="003A06A1" w:rsidP="003A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Министр </w:t>
            </w:r>
            <w:r w:rsidR="009C1F58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="00142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06A1" w:rsidRPr="003A254E" w:rsidRDefault="003A06A1" w:rsidP="003A06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Хакасия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6A1" w:rsidRDefault="003A06A1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6A1" w:rsidRDefault="003A06A1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6A1" w:rsidRPr="003A254E" w:rsidRDefault="009C1F58" w:rsidP="001420A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Окольникова</w:t>
            </w:r>
          </w:p>
        </w:tc>
      </w:tr>
      <w:tr w:rsidR="004032E8" w:rsidRPr="0044109A" w:rsidTr="00CB76A9">
        <w:tc>
          <w:tcPr>
            <w:tcW w:w="350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(наименование должности)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544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827">
              <w:rPr>
                <w:rFonts w:ascii="Times New Roman" w:hAnsi="Times New Roman"/>
                <w:sz w:val="20"/>
                <w:szCs w:val="24"/>
              </w:rPr>
              <w:t>(фамилия, инициалы лица)</w:t>
            </w:r>
          </w:p>
        </w:tc>
      </w:tr>
    </w:tbl>
    <w:p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2E8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032E8" w:rsidSect="006723E0">
      <w:headerReference w:type="default" r:id="rId9"/>
      <w:pgSz w:w="12240" w:h="15840"/>
      <w:pgMar w:top="1134" w:right="850" w:bottom="28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CE" w:rsidRDefault="00AA55CE">
      <w:pPr>
        <w:spacing w:after="0" w:line="240" w:lineRule="auto"/>
      </w:pPr>
      <w:r>
        <w:separator/>
      </w:r>
    </w:p>
  </w:endnote>
  <w:endnote w:type="continuationSeparator" w:id="0">
    <w:p w:rsidR="00AA55CE" w:rsidRDefault="00AA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CE" w:rsidRDefault="00AA55CE">
      <w:pPr>
        <w:spacing w:after="0" w:line="240" w:lineRule="auto"/>
      </w:pPr>
      <w:r>
        <w:separator/>
      </w:r>
    </w:p>
  </w:footnote>
  <w:footnote w:type="continuationSeparator" w:id="0">
    <w:p w:rsidR="00AA55CE" w:rsidRDefault="00AA5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3AD" w:rsidRPr="00352827" w:rsidRDefault="001C23AD" w:rsidP="00544796">
    <w:pPr>
      <w:pStyle w:val="aa"/>
      <w:jc w:val="center"/>
      <w:rPr>
        <w:rFonts w:ascii="Times New Roman" w:hAnsi="Times New Roman"/>
        <w:sz w:val="24"/>
        <w:szCs w:val="24"/>
      </w:rPr>
    </w:pPr>
    <w:r w:rsidRPr="00B40F51">
      <w:rPr>
        <w:rFonts w:ascii="Times New Roman" w:hAnsi="Times New Roman"/>
        <w:sz w:val="24"/>
        <w:szCs w:val="24"/>
      </w:rPr>
      <w:fldChar w:fldCharType="begin"/>
    </w:r>
    <w:r w:rsidRPr="00B40F51">
      <w:rPr>
        <w:rFonts w:ascii="Times New Roman" w:hAnsi="Times New Roman"/>
        <w:sz w:val="24"/>
        <w:szCs w:val="24"/>
      </w:rPr>
      <w:instrText>PAGE   \* MERGEFORMAT</w:instrText>
    </w:r>
    <w:r w:rsidRPr="00B40F51">
      <w:rPr>
        <w:rFonts w:ascii="Times New Roman" w:hAnsi="Times New Roman"/>
        <w:sz w:val="24"/>
        <w:szCs w:val="24"/>
      </w:rPr>
      <w:fldChar w:fldCharType="separate"/>
    </w:r>
    <w:r w:rsidR="00BF5B32">
      <w:rPr>
        <w:rFonts w:ascii="Times New Roman" w:hAnsi="Times New Roman"/>
        <w:noProof/>
        <w:sz w:val="24"/>
        <w:szCs w:val="24"/>
      </w:rPr>
      <w:t>10</w:t>
    </w:r>
    <w:r w:rsidRPr="00B40F5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DA0"/>
    <w:multiLevelType w:val="hybridMultilevel"/>
    <w:tmpl w:val="526441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5733AE"/>
    <w:multiLevelType w:val="hybridMultilevel"/>
    <w:tmpl w:val="E79AAC16"/>
    <w:lvl w:ilvl="0" w:tplc="8480B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86981"/>
    <w:multiLevelType w:val="hybridMultilevel"/>
    <w:tmpl w:val="20802C94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0379C1"/>
    <w:multiLevelType w:val="hybridMultilevel"/>
    <w:tmpl w:val="92B00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C676B3"/>
    <w:multiLevelType w:val="hybridMultilevel"/>
    <w:tmpl w:val="1CCC0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DF3F78"/>
    <w:multiLevelType w:val="hybridMultilevel"/>
    <w:tmpl w:val="2446EC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B92304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3370DBB"/>
    <w:multiLevelType w:val="hybridMultilevel"/>
    <w:tmpl w:val="C36A4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FF6AEE"/>
    <w:multiLevelType w:val="hybridMultilevel"/>
    <w:tmpl w:val="06C2A4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57503E4"/>
    <w:multiLevelType w:val="hybridMultilevel"/>
    <w:tmpl w:val="E79E4C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A12674"/>
    <w:multiLevelType w:val="hybridMultilevel"/>
    <w:tmpl w:val="3AAE7812"/>
    <w:lvl w:ilvl="0" w:tplc="E878F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D55180"/>
    <w:multiLevelType w:val="hybridMultilevel"/>
    <w:tmpl w:val="D4B4A6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7562B08"/>
    <w:multiLevelType w:val="hybridMultilevel"/>
    <w:tmpl w:val="766CAB2C"/>
    <w:lvl w:ilvl="0" w:tplc="0284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8D6BF5"/>
    <w:multiLevelType w:val="multilevel"/>
    <w:tmpl w:val="947AA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F21930"/>
    <w:multiLevelType w:val="hybridMultilevel"/>
    <w:tmpl w:val="15FE1A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486F23"/>
    <w:multiLevelType w:val="hybridMultilevel"/>
    <w:tmpl w:val="06424CCA"/>
    <w:lvl w:ilvl="0" w:tplc="2320F05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E6934"/>
    <w:multiLevelType w:val="hybridMultilevel"/>
    <w:tmpl w:val="D6227E28"/>
    <w:lvl w:ilvl="0" w:tplc="056A2F8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B56F3C"/>
    <w:multiLevelType w:val="multilevel"/>
    <w:tmpl w:val="DCD68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25B7235"/>
    <w:multiLevelType w:val="hybridMultilevel"/>
    <w:tmpl w:val="4BAEC186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783038"/>
    <w:multiLevelType w:val="hybridMultilevel"/>
    <w:tmpl w:val="FCB44574"/>
    <w:lvl w:ilvl="0" w:tplc="309C1B12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661EF9"/>
    <w:multiLevelType w:val="hybridMultilevel"/>
    <w:tmpl w:val="B99AEA1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AF2521"/>
    <w:multiLevelType w:val="hybridMultilevel"/>
    <w:tmpl w:val="329C1A32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8C219D"/>
    <w:multiLevelType w:val="hybridMultilevel"/>
    <w:tmpl w:val="8C16C0D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6C33D61"/>
    <w:multiLevelType w:val="hybridMultilevel"/>
    <w:tmpl w:val="DE7A940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E343319"/>
    <w:multiLevelType w:val="hybridMultilevel"/>
    <w:tmpl w:val="6E401E80"/>
    <w:lvl w:ilvl="0" w:tplc="2904F8E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14673CF"/>
    <w:multiLevelType w:val="hybridMultilevel"/>
    <w:tmpl w:val="6AA2477A"/>
    <w:lvl w:ilvl="0" w:tplc="73669D10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27">
    <w:nsid w:val="6DA82603"/>
    <w:multiLevelType w:val="hybridMultilevel"/>
    <w:tmpl w:val="3BB615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4CD1BB5"/>
    <w:multiLevelType w:val="hybridMultilevel"/>
    <w:tmpl w:val="77F8DD90"/>
    <w:lvl w:ilvl="0" w:tplc="AA006F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D86494"/>
    <w:multiLevelType w:val="multilevel"/>
    <w:tmpl w:val="713C9B7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57857A6"/>
    <w:multiLevelType w:val="hybridMultilevel"/>
    <w:tmpl w:val="64B04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70D7E26"/>
    <w:multiLevelType w:val="multilevel"/>
    <w:tmpl w:val="9AECDA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B6537FF"/>
    <w:multiLevelType w:val="hybridMultilevel"/>
    <w:tmpl w:val="BDD29CE6"/>
    <w:lvl w:ilvl="0" w:tplc="4118C61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D4A0BDA2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F583667"/>
    <w:multiLevelType w:val="hybridMultilevel"/>
    <w:tmpl w:val="FB78CE88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942F1E"/>
    <w:multiLevelType w:val="hybridMultilevel"/>
    <w:tmpl w:val="56EABA40"/>
    <w:lvl w:ilvl="0" w:tplc="8D4A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4"/>
  </w:num>
  <w:num w:numId="3">
    <w:abstractNumId w:val="26"/>
  </w:num>
  <w:num w:numId="4">
    <w:abstractNumId w:val="12"/>
  </w:num>
  <w:num w:numId="5">
    <w:abstractNumId w:val="30"/>
  </w:num>
  <w:num w:numId="6">
    <w:abstractNumId w:val="6"/>
  </w:num>
  <w:num w:numId="7">
    <w:abstractNumId w:val="4"/>
  </w:num>
  <w:num w:numId="8">
    <w:abstractNumId w:val="15"/>
  </w:num>
  <w:num w:numId="9">
    <w:abstractNumId w:val="29"/>
  </w:num>
  <w:num w:numId="10">
    <w:abstractNumId w:val="9"/>
  </w:num>
  <w:num w:numId="11">
    <w:abstractNumId w:val="14"/>
  </w:num>
  <w:num w:numId="12">
    <w:abstractNumId w:val="10"/>
  </w:num>
  <w:num w:numId="13">
    <w:abstractNumId w:val="0"/>
  </w:num>
  <w:num w:numId="14">
    <w:abstractNumId w:val="5"/>
  </w:num>
  <w:num w:numId="15">
    <w:abstractNumId w:val="8"/>
  </w:num>
  <w:num w:numId="16">
    <w:abstractNumId w:val="27"/>
  </w:num>
  <w:num w:numId="17">
    <w:abstractNumId w:val="1"/>
  </w:num>
  <w:num w:numId="18">
    <w:abstractNumId w:val="25"/>
  </w:num>
  <w:num w:numId="19">
    <w:abstractNumId w:val="31"/>
  </w:num>
  <w:num w:numId="20">
    <w:abstractNumId w:val="17"/>
  </w:num>
  <w:num w:numId="21">
    <w:abstractNumId w:val="16"/>
  </w:num>
  <w:num w:numId="22">
    <w:abstractNumId w:val="28"/>
  </w:num>
  <w:num w:numId="23">
    <w:abstractNumId w:val="32"/>
  </w:num>
  <w:num w:numId="24">
    <w:abstractNumId w:val="34"/>
  </w:num>
  <w:num w:numId="25">
    <w:abstractNumId w:val="33"/>
  </w:num>
  <w:num w:numId="26">
    <w:abstractNumId w:val="3"/>
  </w:num>
  <w:num w:numId="27">
    <w:abstractNumId w:val="19"/>
  </w:num>
  <w:num w:numId="28">
    <w:abstractNumId w:val="7"/>
  </w:num>
  <w:num w:numId="29">
    <w:abstractNumId w:val="20"/>
  </w:num>
  <w:num w:numId="30">
    <w:abstractNumId w:val="22"/>
  </w:num>
  <w:num w:numId="31">
    <w:abstractNumId w:val="23"/>
  </w:num>
  <w:num w:numId="32">
    <w:abstractNumId w:val="11"/>
  </w:num>
  <w:num w:numId="33">
    <w:abstractNumId w:val="18"/>
  </w:num>
  <w:num w:numId="34">
    <w:abstractNumId w:val="2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A5"/>
    <w:rsid w:val="000340D6"/>
    <w:rsid w:val="0004649B"/>
    <w:rsid w:val="0005496C"/>
    <w:rsid w:val="00055C7E"/>
    <w:rsid w:val="000662FC"/>
    <w:rsid w:val="00080727"/>
    <w:rsid w:val="0008289E"/>
    <w:rsid w:val="00094449"/>
    <w:rsid w:val="00097F5B"/>
    <w:rsid w:val="000A781F"/>
    <w:rsid w:val="000A7E65"/>
    <w:rsid w:val="000B056A"/>
    <w:rsid w:val="000B0E86"/>
    <w:rsid w:val="000B661E"/>
    <w:rsid w:val="000E0392"/>
    <w:rsid w:val="000E7C5F"/>
    <w:rsid w:val="00123694"/>
    <w:rsid w:val="001253F4"/>
    <w:rsid w:val="00127B56"/>
    <w:rsid w:val="00136871"/>
    <w:rsid w:val="001420A9"/>
    <w:rsid w:val="001465AE"/>
    <w:rsid w:val="00147BA5"/>
    <w:rsid w:val="00153EDD"/>
    <w:rsid w:val="0015530B"/>
    <w:rsid w:val="001600BE"/>
    <w:rsid w:val="001666B3"/>
    <w:rsid w:val="00166FAF"/>
    <w:rsid w:val="00182A2B"/>
    <w:rsid w:val="0019630E"/>
    <w:rsid w:val="00197641"/>
    <w:rsid w:val="001C23AD"/>
    <w:rsid w:val="001C40EF"/>
    <w:rsid w:val="001C44A5"/>
    <w:rsid w:val="001D091B"/>
    <w:rsid w:val="001E3B10"/>
    <w:rsid w:val="001E4498"/>
    <w:rsid w:val="00221220"/>
    <w:rsid w:val="00223F77"/>
    <w:rsid w:val="002354F5"/>
    <w:rsid w:val="00254343"/>
    <w:rsid w:val="002875B7"/>
    <w:rsid w:val="002E62A9"/>
    <w:rsid w:val="00302C41"/>
    <w:rsid w:val="00314E71"/>
    <w:rsid w:val="00337F29"/>
    <w:rsid w:val="00352E12"/>
    <w:rsid w:val="00353519"/>
    <w:rsid w:val="00363E45"/>
    <w:rsid w:val="003678CA"/>
    <w:rsid w:val="003A06A1"/>
    <w:rsid w:val="003A79B8"/>
    <w:rsid w:val="003B7BD2"/>
    <w:rsid w:val="003C5C2F"/>
    <w:rsid w:val="003E5D55"/>
    <w:rsid w:val="003E67A8"/>
    <w:rsid w:val="00401067"/>
    <w:rsid w:val="004032E8"/>
    <w:rsid w:val="00410F88"/>
    <w:rsid w:val="00411BFF"/>
    <w:rsid w:val="00441DEE"/>
    <w:rsid w:val="00464300"/>
    <w:rsid w:val="00471FE2"/>
    <w:rsid w:val="004A2CCC"/>
    <w:rsid w:val="004A7C82"/>
    <w:rsid w:val="004B1640"/>
    <w:rsid w:val="004B4725"/>
    <w:rsid w:val="004B725B"/>
    <w:rsid w:val="004E2D33"/>
    <w:rsid w:val="004E43CD"/>
    <w:rsid w:val="0052189E"/>
    <w:rsid w:val="00523F8A"/>
    <w:rsid w:val="0052467B"/>
    <w:rsid w:val="00525446"/>
    <w:rsid w:val="00544796"/>
    <w:rsid w:val="0057106F"/>
    <w:rsid w:val="00576F87"/>
    <w:rsid w:val="005C65FE"/>
    <w:rsid w:val="006178A3"/>
    <w:rsid w:val="00642ADF"/>
    <w:rsid w:val="00665940"/>
    <w:rsid w:val="00667747"/>
    <w:rsid w:val="00671713"/>
    <w:rsid w:val="006723E0"/>
    <w:rsid w:val="006A06C2"/>
    <w:rsid w:val="006B7280"/>
    <w:rsid w:val="006D0552"/>
    <w:rsid w:val="006D24A5"/>
    <w:rsid w:val="006D7EB7"/>
    <w:rsid w:val="006F465A"/>
    <w:rsid w:val="006F5B41"/>
    <w:rsid w:val="007158C7"/>
    <w:rsid w:val="00722AD9"/>
    <w:rsid w:val="00722C52"/>
    <w:rsid w:val="00762894"/>
    <w:rsid w:val="00771E97"/>
    <w:rsid w:val="00777E60"/>
    <w:rsid w:val="007908E9"/>
    <w:rsid w:val="007A1E6C"/>
    <w:rsid w:val="007A565B"/>
    <w:rsid w:val="007B50AD"/>
    <w:rsid w:val="007B62FC"/>
    <w:rsid w:val="007D1483"/>
    <w:rsid w:val="007D73BE"/>
    <w:rsid w:val="007E599A"/>
    <w:rsid w:val="007F129A"/>
    <w:rsid w:val="007F5E07"/>
    <w:rsid w:val="0080516E"/>
    <w:rsid w:val="00825435"/>
    <w:rsid w:val="00826CBF"/>
    <w:rsid w:val="0083413A"/>
    <w:rsid w:val="00836E71"/>
    <w:rsid w:val="00843A3A"/>
    <w:rsid w:val="00843DD8"/>
    <w:rsid w:val="00850B77"/>
    <w:rsid w:val="00860200"/>
    <w:rsid w:val="00861393"/>
    <w:rsid w:val="00874082"/>
    <w:rsid w:val="00876996"/>
    <w:rsid w:val="00887266"/>
    <w:rsid w:val="00892454"/>
    <w:rsid w:val="008A267D"/>
    <w:rsid w:val="008C16CB"/>
    <w:rsid w:val="008D4F50"/>
    <w:rsid w:val="008D7E36"/>
    <w:rsid w:val="008E2326"/>
    <w:rsid w:val="008E7958"/>
    <w:rsid w:val="008F5266"/>
    <w:rsid w:val="00905DB0"/>
    <w:rsid w:val="00926ECE"/>
    <w:rsid w:val="00927ACE"/>
    <w:rsid w:val="00936E77"/>
    <w:rsid w:val="00945192"/>
    <w:rsid w:val="00946E17"/>
    <w:rsid w:val="00952AAF"/>
    <w:rsid w:val="00953746"/>
    <w:rsid w:val="00963F48"/>
    <w:rsid w:val="00983161"/>
    <w:rsid w:val="0099317B"/>
    <w:rsid w:val="00996389"/>
    <w:rsid w:val="009B1781"/>
    <w:rsid w:val="009C1F58"/>
    <w:rsid w:val="009D5046"/>
    <w:rsid w:val="009E1293"/>
    <w:rsid w:val="009E2F80"/>
    <w:rsid w:val="009F1018"/>
    <w:rsid w:val="009F73BE"/>
    <w:rsid w:val="00A01FC5"/>
    <w:rsid w:val="00A209D9"/>
    <w:rsid w:val="00A22C0E"/>
    <w:rsid w:val="00A235FE"/>
    <w:rsid w:val="00A44B75"/>
    <w:rsid w:val="00A46FE3"/>
    <w:rsid w:val="00A50683"/>
    <w:rsid w:val="00A64CA2"/>
    <w:rsid w:val="00A7103D"/>
    <w:rsid w:val="00A74895"/>
    <w:rsid w:val="00A77702"/>
    <w:rsid w:val="00A9603D"/>
    <w:rsid w:val="00AA55CE"/>
    <w:rsid w:val="00AB31B3"/>
    <w:rsid w:val="00AF0C8C"/>
    <w:rsid w:val="00AF2324"/>
    <w:rsid w:val="00B04C2C"/>
    <w:rsid w:val="00B07128"/>
    <w:rsid w:val="00B229B4"/>
    <w:rsid w:val="00B22B87"/>
    <w:rsid w:val="00B34415"/>
    <w:rsid w:val="00B632C1"/>
    <w:rsid w:val="00B82BC7"/>
    <w:rsid w:val="00B82F63"/>
    <w:rsid w:val="00B84926"/>
    <w:rsid w:val="00BA0FE9"/>
    <w:rsid w:val="00BA4F99"/>
    <w:rsid w:val="00BE4996"/>
    <w:rsid w:val="00BF5485"/>
    <w:rsid w:val="00BF5B32"/>
    <w:rsid w:val="00BF5C10"/>
    <w:rsid w:val="00C14F66"/>
    <w:rsid w:val="00C22E94"/>
    <w:rsid w:val="00C31CFD"/>
    <w:rsid w:val="00C455EA"/>
    <w:rsid w:val="00C560A5"/>
    <w:rsid w:val="00C80BE9"/>
    <w:rsid w:val="00C9222D"/>
    <w:rsid w:val="00C971F1"/>
    <w:rsid w:val="00CA0072"/>
    <w:rsid w:val="00CA0E7A"/>
    <w:rsid w:val="00CA235C"/>
    <w:rsid w:val="00CA2461"/>
    <w:rsid w:val="00CB4B53"/>
    <w:rsid w:val="00CB76A9"/>
    <w:rsid w:val="00CD4834"/>
    <w:rsid w:val="00CD6B7A"/>
    <w:rsid w:val="00CD798D"/>
    <w:rsid w:val="00CE2B08"/>
    <w:rsid w:val="00CF14E2"/>
    <w:rsid w:val="00CF52F4"/>
    <w:rsid w:val="00D07023"/>
    <w:rsid w:val="00D13D8F"/>
    <w:rsid w:val="00D253FB"/>
    <w:rsid w:val="00D30D7B"/>
    <w:rsid w:val="00D42CD1"/>
    <w:rsid w:val="00D52E05"/>
    <w:rsid w:val="00D537C7"/>
    <w:rsid w:val="00D97C7D"/>
    <w:rsid w:val="00DA0E6C"/>
    <w:rsid w:val="00DA371A"/>
    <w:rsid w:val="00DD2ED8"/>
    <w:rsid w:val="00DD496A"/>
    <w:rsid w:val="00E011F2"/>
    <w:rsid w:val="00E10846"/>
    <w:rsid w:val="00E12E62"/>
    <w:rsid w:val="00E476CB"/>
    <w:rsid w:val="00E53BF7"/>
    <w:rsid w:val="00E5648D"/>
    <w:rsid w:val="00E75C30"/>
    <w:rsid w:val="00E83BAB"/>
    <w:rsid w:val="00E93429"/>
    <w:rsid w:val="00EC29E9"/>
    <w:rsid w:val="00ED12C5"/>
    <w:rsid w:val="00ED2DF6"/>
    <w:rsid w:val="00EE35B6"/>
    <w:rsid w:val="00EF33B0"/>
    <w:rsid w:val="00F00BB2"/>
    <w:rsid w:val="00F029DF"/>
    <w:rsid w:val="00F078B6"/>
    <w:rsid w:val="00F32850"/>
    <w:rsid w:val="00F60F9A"/>
    <w:rsid w:val="00F9601D"/>
    <w:rsid w:val="00FD6789"/>
    <w:rsid w:val="00FD7999"/>
    <w:rsid w:val="00F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32E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32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2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032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4032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4032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4032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4032E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2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2E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2E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2E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2E8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2E8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2E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32E8"/>
    <w:pPr>
      <w:ind w:left="720"/>
      <w:contextualSpacing/>
    </w:pPr>
  </w:style>
  <w:style w:type="table" w:styleId="a5">
    <w:name w:val="Table Grid"/>
    <w:basedOn w:val="a1"/>
    <w:rsid w:val="00403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4032E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403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4032E8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032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032E8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03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32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2E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403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4032E8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4032E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032E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032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32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32E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B82BC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82BC7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B82BC7"/>
    <w:rPr>
      <w:vertAlign w:val="superscript"/>
    </w:rPr>
  </w:style>
  <w:style w:type="paragraph" w:customStyle="1" w:styleId="afa">
    <w:name w:val="Нормальный"/>
    <w:basedOn w:val="a"/>
    <w:rsid w:val="00FD7E6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theme="minorBidi"/>
      <w:kern w:val="3"/>
      <w:sz w:val="24"/>
    </w:rPr>
  </w:style>
  <w:style w:type="paragraph" w:customStyle="1" w:styleId="ConsPlusNormal">
    <w:name w:val="ConsPlusNormal"/>
    <w:rsid w:val="00525446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32E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32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2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032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4032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4032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4032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4032E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2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2E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2E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2E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2E8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2E8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2E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32E8"/>
    <w:pPr>
      <w:ind w:left="720"/>
      <w:contextualSpacing/>
    </w:pPr>
  </w:style>
  <w:style w:type="table" w:styleId="a5">
    <w:name w:val="Table Grid"/>
    <w:basedOn w:val="a1"/>
    <w:rsid w:val="00403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link w:val="a7"/>
    <w:qFormat/>
    <w:rsid w:val="004032E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403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4032E8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032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032E8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03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32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2E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403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4032E8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4032E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032E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032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32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32E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B82BC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82BC7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semiHidden/>
    <w:unhideWhenUsed/>
    <w:rsid w:val="00B82BC7"/>
    <w:rPr>
      <w:vertAlign w:val="superscript"/>
    </w:rPr>
  </w:style>
  <w:style w:type="paragraph" w:customStyle="1" w:styleId="afa">
    <w:name w:val="Нормальный"/>
    <w:basedOn w:val="a"/>
    <w:rsid w:val="00FD7E6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theme="minorBidi"/>
      <w:kern w:val="3"/>
      <w:sz w:val="24"/>
    </w:rPr>
  </w:style>
  <w:style w:type="paragraph" w:customStyle="1" w:styleId="ConsPlusNormal">
    <w:name w:val="ConsPlusNormal"/>
    <w:rsid w:val="00525446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B72A-3510-44C2-9F0C-CA460ADD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10</Pages>
  <Words>3488</Words>
  <Characters>19887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AK0112</cp:lastModifiedBy>
  <cp:revision>26</cp:revision>
  <cp:lastPrinted>2024-12-25T04:18:00Z</cp:lastPrinted>
  <dcterms:created xsi:type="dcterms:W3CDTF">2023-04-07T06:40:00Z</dcterms:created>
  <dcterms:modified xsi:type="dcterms:W3CDTF">2025-02-25T08:23:00Z</dcterms:modified>
</cp:coreProperties>
</file>